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2C6C52B" w14:textId="77777777" w:rsidR="00D3038B" w:rsidRPr="00A20DD9" w:rsidRDefault="00D3038B" w:rsidP="00A20DD9">
      <w:pPr>
        <w:pStyle w:val="Ttulo"/>
        <w:jc w:val="both"/>
        <w:rPr>
          <w:rFonts w:eastAsia="Arial Unicode MS"/>
          <w:szCs w:val="24"/>
          <w:u w:val="none"/>
        </w:rPr>
      </w:pPr>
    </w:p>
    <w:p w14:paraId="662653A6" w14:textId="1D45589F" w:rsidR="00D3038B" w:rsidRPr="0011003C" w:rsidRDefault="00D3038B" w:rsidP="0011003C">
      <w:pPr>
        <w:pStyle w:val="Ttulo"/>
        <w:rPr>
          <w:rFonts w:eastAsia="Arial Unicode MS"/>
          <w:sz w:val="28"/>
          <w:szCs w:val="28"/>
          <w:u w:val="none"/>
          <w:lang w:val="pt-BR"/>
        </w:rPr>
      </w:pPr>
      <w:r w:rsidRPr="0011003C">
        <w:rPr>
          <w:rFonts w:eastAsia="Arial Unicode MS"/>
          <w:sz w:val="28"/>
          <w:szCs w:val="28"/>
          <w:u w:val="none"/>
        </w:rPr>
        <w:t>PROJETO DE LEI Nº</w:t>
      </w:r>
      <w:r w:rsidR="00D31338" w:rsidRPr="0011003C">
        <w:rPr>
          <w:rFonts w:eastAsia="Arial Unicode MS"/>
          <w:sz w:val="28"/>
          <w:szCs w:val="28"/>
          <w:u w:val="none"/>
          <w:lang w:val="pt-BR"/>
        </w:rPr>
        <w:t xml:space="preserve"> 0</w:t>
      </w:r>
      <w:r w:rsidR="003C31A5" w:rsidRPr="0011003C">
        <w:rPr>
          <w:rFonts w:eastAsia="Arial Unicode MS"/>
          <w:sz w:val="28"/>
          <w:szCs w:val="28"/>
          <w:u w:val="none"/>
          <w:lang w:val="pt-BR"/>
        </w:rPr>
        <w:t>08</w:t>
      </w:r>
      <w:r w:rsidR="00D31338" w:rsidRPr="0011003C">
        <w:rPr>
          <w:rFonts w:eastAsia="Arial Unicode MS"/>
          <w:sz w:val="28"/>
          <w:szCs w:val="28"/>
          <w:u w:val="none"/>
          <w:lang w:val="pt-BR"/>
        </w:rPr>
        <w:t>/202</w:t>
      </w:r>
      <w:r w:rsidR="003C31A5" w:rsidRPr="0011003C">
        <w:rPr>
          <w:rFonts w:eastAsia="Arial Unicode MS"/>
          <w:sz w:val="28"/>
          <w:szCs w:val="28"/>
          <w:u w:val="none"/>
          <w:lang w:val="pt-BR"/>
        </w:rPr>
        <w:t>6</w:t>
      </w:r>
    </w:p>
    <w:p w14:paraId="67640389" w14:textId="77777777" w:rsidR="00A20DD9" w:rsidRPr="00A20DD9" w:rsidRDefault="00A20DD9" w:rsidP="00A20DD9">
      <w:pPr>
        <w:pStyle w:val="Ttulo"/>
        <w:jc w:val="both"/>
        <w:rPr>
          <w:rFonts w:eastAsia="Arial Unicode MS"/>
          <w:szCs w:val="24"/>
          <w:u w:val="none"/>
          <w:lang w:val="pt-BR"/>
        </w:rPr>
      </w:pPr>
    </w:p>
    <w:p w14:paraId="02E87EC2" w14:textId="77777777" w:rsidR="00D3038B" w:rsidRPr="0011003C" w:rsidRDefault="00D3038B" w:rsidP="00A20DD9">
      <w:pPr>
        <w:jc w:val="both"/>
        <w:rPr>
          <w:rFonts w:eastAsia="Arial Unicode MS"/>
          <w:b/>
          <w:bCs/>
          <w:color w:val="000000"/>
        </w:rPr>
      </w:pPr>
    </w:p>
    <w:p w14:paraId="49F73E47" w14:textId="34A7D75C" w:rsidR="00A20DD9" w:rsidRPr="0011003C" w:rsidRDefault="00D3038B" w:rsidP="003C31A5">
      <w:pPr>
        <w:ind w:left="4956"/>
        <w:jc w:val="both"/>
        <w:rPr>
          <w:rFonts w:eastAsia="Arial Unicode MS"/>
          <w:b/>
          <w:bCs/>
        </w:rPr>
      </w:pPr>
      <w:r w:rsidRPr="0011003C">
        <w:rPr>
          <w:b/>
        </w:rPr>
        <w:t>Altera dispositivo na Lei Municipal 819 de 28 de setembro de 2007, que institui o “Código Tributário Municipal”.</w:t>
      </w:r>
    </w:p>
    <w:p w14:paraId="2D1CFE9D" w14:textId="77777777" w:rsidR="00A20DD9" w:rsidRPr="0011003C" w:rsidRDefault="00A20DD9" w:rsidP="00A20DD9">
      <w:pPr>
        <w:ind w:firstLine="709"/>
        <w:jc w:val="both"/>
        <w:rPr>
          <w:rFonts w:eastAsia="Arial Unicode MS"/>
          <w:b/>
          <w:bCs/>
        </w:rPr>
      </w:pPr>
    </w:p>
    <w:p w14:paraId="4C609830" w14:textId="77777777" w:rsidR="00D31338" w:rsidRPr="0011003C" w:rsidRDefault="00D31338" w:rsidP="00A20DD9">
      <w:pPr>
        <w:ind w:firstLine="709"/>
        <w:jc w:val="both"/>
        <w:rPr>
          <w:rFonts w:eastAsia="Arial Unicode MS"/>
          <w:b/>
          <w:bCs/>
        </w:rPr>
      </w:pPr>
    </w:p>
    <w:p w14:paraId="46E922EF" w14:textId="28392CB2" w:rsidR="003C31A5" w:rsidRPr="0011003C" w:rsidRDefault="00D31338" w:rsidP="003C31A5">
      <w:pPr>
        <w:ind w:firstLine="708"/>
        <w:jc w:val="both"/>
      </w:pPr>
      <w:r w:rsidRPr="0011003C">
        <w:rPr>
          <w:b/>
        </w:rPr>
        <w:tab/>
      </w:r>
      <w:r w:rsidR="003C31A5" w:rsidRPr="0011003C">
        <w:rPr>
          <w:b/>
        </w:rPr>
        <w:t xml:space="preserve">O VICE PREFEITO EM EXERCÍCIO NO CARGO DE PREFEITO MUNICIPAL DE MARQUES DE SOUZA, </w:t>
      </w:r>
      <w:r w:rsidR="003C31A5" w:rsidRPr="0011003C">
        <w:t xml:space="preserve">Estado do Rio Grande do Sul, </w:t>
      </w:r>
    </w:p>
    <w:p w14:paraId="69637981" w14:textId="77777777" w:rsidR="003C31A5" w:rsidRPr="0011003C" w:rsidRDefault="003C31A5" w:rsidP="003C31A5">
      <w:pPr>
        <w:ind w:firstLine="708"/>
        <w:jc w:val="both"/>
      </w:pPr>
    </w:p>
    <w:p w14:paraId="173BC741" w14:textId="403CD4EE" w:rsidR="00D31338" w:rsidRPr="0011003C" w:rsidRDefault="003C31A5" w:rsidP="003C31A5">
      <w:pPr>
        <w:jc w:val="both"/>
        <w:rPr>
          <w:rFonts w:eastAsia="Arial Unicode MS"/>
          <w:b/>
          <w:bCs/>
        </w:rPr>
      </w:pPr>
      <w:r w:rsidRPr="0011003C">
        <w:rPr>
          <w:b/>
        </w:rPr>
        <w:t xml:space="preserve"> </w:t>
      </w:r>
      <w:r w:rsidRPr="0011003C">
        <w:rPr>
          <w:b/>
        </w:rPr>
        <w:tab/>
      </w:r>
      <w:r w:rsidRPr="0011003C">
        <w:rPr>
          <w:b/>
        </w:rPr>
        <w:tab/>
        <w:t xml:space="preserve">FAÇO SABER </w:t>
      </w:r>
      <w:r w:rsidRPr="0011003C">
        <w:t>que a Câmara Municipal de Vereadores aprovou e eu sanciono e promulgo a seguinte lei:</w:t>
      </w:r>
    </w:p>
    <w:p w14:paraId="6B57B8B7" w14:textId="77777777" w:rsidR="00D31338" w:rsidRPr="0011003C" w:rsidRDefault="00D31338" w:rsidP="00A20DD9">
      <w:pPr>
        <w:ind w:firstLine="709"/>
        <w:jc w:val="both"/>
        <w:rPr>
          <w:rFonts w:eastAsia="Arial Unicode MS"/>
          <w:b/>
          <w:bCs/>
        </w:rPr>
      </w:pPr>
    </w:p>
    <w:p w14:paraId="1F5635D9" w14:textId="0A19DDD0" w:rsidR="00D3038B" w:rsidRPr="0011003C" w:rsidRDefault="00D31338" w:rsidP="00D31338">
      <w:pPr>
        <w:jc w:val="both"/>
        <w:rPr>
          <w:rFonts w:eastAsia="Arial Unicode MS"/>
        </w:rPr>
      </w:pPr>
      <w:r w:rsidRPr="0011003C">
        <w:rPr>
          <w:rFonts w:eastAsia="Arial Unicode MS"/>
          <w:b/>
          <w:bCs/>
        </w:rPr>
        <w:tab/>
      </w:r>
      <w:r w:rsidRPr="0011003C">
        <w:rPr>
          <w:rFonts w:eastAsia="Arial Unicode MS"/>
          <w:b/>
          <w:bCs/>
        </w:rPr>
        <w:tab/>
      </w:r>
      <w:r w:rsidR="00D3038B" w:rsidRPr="0011003C">
        <w:rPr>
          <w:rFonts w:eastAsia="Arial Unicode MS"/>
          <w:b/>
          <w:bCs/>
        </w:rPr>
        <w:t>Art. 1º</w:t>
      </w:r>
      <w:r w:rsidR="00D3038B" w:rsidRPr="0011003C">
        <w:rPr>
          <w:rFonts w:eastAsia="Arial Unicode MS"/>
        </w:rPr>
        <w:t xml:space="preserve"> Fica </w:t>
      </w:r>
      <w:r w:rsidR="003C31A5" w:rsidRPr="0011003C">
        <w:rPr>
          <w:rFonts w:eastAsia="Arial Unicode MS"/>
        </w:rPr>
        <w:t>alterado</w:t>
      </w:r>
      <w:r w:rsidR="00D3038B" w:rsidRPr="0011003C">
        <w:rPr>
          <w:rFonts w:eastAsia="Arial Unicode MS"/>
        </w:rPr>
        <w:t xml:space="preserve"> o Parágrafo Único </w:t>
      </w:r>
      <w:r w:rsidR="00131009" w:rsidRPr="0011003C">
        <w:rPr>
          <w:rFonts w:eastAsia="Arial Unicode MS"/>
        </w:rPr>
        <w:t>d</w:t>
      </w:r>
      <w:r w:rsidR="00D3038B" w:rsidRPr="0011003C">
        <w:rPr>
          <w:rFonts w:eastAsia="Arial Unicode MS"/>
        </w:rPr>
        <w:t>o art. 65º, da Lei Municipal nº 819 de 28 de setembro de 2007, que passa a vigorar com a seguinte redação:</w:t>
      </w:r>
    </w:p>
    <w:p w14:paraId="495C98ED" w14:textId="77777777" w:rsidR="00D3038B" w:rsidRPr="0011003C" w:rsidRDefault="00D3038B" w:rsidP="00A20DD9">
      <w:pPr>
        <w:ind w:firstLine="709"/>
        <w:jc w:val="both"/>
        <w:rPr>
          <w:rFonts w:eastAsia="Arial Unicode MS"/>
        </w:rPr>
      </w:pPr>
    </w:p>
    <w:p w14:paraId="0063A6CD" w14:textId="4262CBF6" w:rsidR="00D3038B" w:rsidRPr="0011003C" w:rsidRDefault="00D31338" w:rsidP="00D31338">
      <w:pPr>
        <w:jc w:val="both"/>
        <w:rPr>
          <w:i/>
        </w:rPr>
      </w:pPr>
      <w:r w:rsidRPr="0011003C">
        <w:rPr>
          <w:b/>
          <w:i/>
        </w:rPr>
        <w:tab/>
      </w:r>
      <w:r w:rsidRPr="0011003C">
        <w:rPr>
          <w:b/>
          <w:i/>
        </w:rPr>
        <w:tab/>
      </w:r>
      <w:r w:rsidR="00D3038B" w:rsidRPr="0011003C">
        <w:rPr>
          <w:b/>
          <w:i/>
        </w:rPr>
        <w:t>Parágrafo único</w:t>
      </w:r>
      <w:r w:rsidR="00D3038B" w:rsidRPr="0011003C">
        <w:rPr>
          <w:i/>
        </w:rPr>
        <w:t xml:space="preserve"> – São isentos do pagamento da Taxa de Coleta de Lixo,</w:t>
      </w:r>
      <w:r w:rsidR="003C31A5" w:rsidRPr="0011003C">
        <w:rPr>
          <w:i/>
        </w:rPr>
        <w:t xml:space="preserve"> </w:t>
      </w:r>
      <w:r w:rsidR="003C31A5" w:rsidRPr="0011003C">
        <w:rPr>
          <w:b/>
          <w:bCs/>
          <w:i/>
        </w:rPr>
        <w:t xml:space="preserve">Taxa de Limpeza Pública e </w:t>
      </w:r>
      <w:r w:rsidR="00131009" w:rsidRPr="0011003C">
        <w:rPr>
          <w:b/>
          <w:bCs/>
          <w:i/>
        </w:rPr>
        <w:t xml:space="preserve">Taxa de </w:t>
      </w:r>
      <w:r w:rsidR="003C31A5" w:rsidRPr="0011003C">
        <w:rPr>
          <w:b/>
          <w:bCs/>
          <w:i/>
        </w:rPr>
        <w:t>Conservação de Pavimentação</w:t>
      </w:r>
      <w:r w:rsidR="00D3038B" w:rsidRPr="0011003C">
        <w:rPr>
          <w:i/>
        </w:rPr>
        <w:t xml:space="preserve"> os imóveis que sejam unidades individualizadas, consideradas como garagem e/ou box de estacionamento, com área máxima de 30,00 (trinta) metros quadrados, devidamente matriculados / averbados no Registro de Imóveis.</w:t>
      </w:r>
    </w:p>
    <w:p w14:paraId="0A02ACC4" w14:textId="77777777" w:rsidR="00D3038B" w:rsidRPr="0011003C" w:rsidRDefault="00D3038B" w:rsidP="00A20DD9">
      <w:pPr>
        <w:jc w:val="both"/>
        <w:rPr>
          <w:rFonts w:eastAsia="Arial Unicode MS"/>
        </w:rPr>
      </w:pPr>
    </w:p>
    <w:p w14:paraId="23AA87B7" w14:textId="46AFF133" w:rsidR="00D3038B" w:rsidRPr="0011003C" w:rsidRDefault="00D3038B" w:rsidP="00A20DD9">
      <w:pPr>
        <w:jc w:val="both"/>
        <w:rPr>
          <w:rFonts w:eastAsia="Arial Unicode MS"/>
        </w:rPr>
      </w:pPr>
      <w:r w:rsidRPr="0011003C">
        <w:rPr>
          <w:rFonts w:eastAsia="Arial Unicode MS"/>
        </w:rPr>
        <w:tab/>
      </w:r>
      <w:r w:rsidR="00D31338" w:rsidRPr="0011003C">
        <w:rPr>
          <w:rFonts w:eastAsia="Arial Unicode MS"/>
        </w:rPr>
        <w:tab/>
      </w:r>
      <w:r w:rsidRPr="0011003C">
        <w:rPr>
          <w:rFonts w:eastAsia="Arial Unicode MS"/>
          <w:b/>
        </w:rPr>
        <w:t>Art. 2º</w:t>
      </w:r>
      <w:r w:rsidRPr="0011003C">
        <w:rPr>
          <w:rFonts w:eastAsia="Arial Unicode MS"/>
        </w:rPr>
        <w:t xml:space="preserve"> Esta Lei entra em vigor na data de sua publicação.</w:t>
      </w:r>
    </w:p>
    <w:p w14:paraId="60253549" w14:textId="77777777" w:rsidR="00A20DD9" w:rsidRPr="0011003C" w:rsidRDefault="00A20DD9" w:rsidP="00A20DD9">
      <w:pPr>
        <w:jc w:val="both"/>
        <w:rPr>
          <w:rFonts w:eastAsia="Arial Unicode MS"/>
        </w:rPr>
      </w:pPr>
    </w:p>
    <w:p w14:paraId="0E7A1CDC" w14:textId="77777777" w:rsidR="00D3038B" w:rsidRPr="0011003C" w:rsidRDefault="00D3038B" w:rsidP="00A20DD9">
      <w:pPr>
        <w:jc w:val="both"/>
        <w:rPr>
          <w:rFonts w:eastAsia="Arial Unicode MS"/>
        </w:rPr>
      </w:pPr>
    </w:p>
    <w:p w14:paraId="7DB1CBEE" w14:textId="77777777" w:rsidR="00D31338" w:rsidRPr="0011003C" w:rsidRDefault="00D31338" w:rsidP="00A20DD9">
      <w:pPr>
        <w:jc w:val="both"/>
        <w:rPr>
          <w:rFonts w:eastAsia="Arial Unicode MS"/>
        </w:rPr>
      </w:pPr>
    </w:p>
    <w:p w14:paraId="28E96984" w14:textId="6D808514" w:rsidR="00D3038B" w:rsidRPr="0011003C" w:rsidRDefault="00D3038B" w:rsidP="00A20DD9">
      <w:pPr>
        <w:jc w:val="right"/>
        <w:rPr>
          <w:rFonts w:eastAsia="Arial Unicode MS"/>
        </w:rPr>
      </w:pPr>
      <w:r w:rsidRPr="0011003C">
        <w:rPr>
          <w:rFonts w:eastAsia="Arial Unicode MS"/>
        </w:rPr>
        <w:tab/>
      </w:r>
      <w:r w:rsidRPr="0011003C">
        <w:rPr>
          <w:rFonts w:eastAsia="Arial Unicode MS"/>
        </w:rPr>
        <w:tab/>
      </w:r>
      <w:r w:rsidRPr="0011003C">
        <w:rPr>
          <w:rFonts w:eastAsia="Arial Unicode MS"/>
        </w:rPr>
        <w:tab/>
      </w:r>
      <w:r w:rsidRPr="0011003C">
        <w:rPr>
          <w:rFonts w:eastAsia="Arial Unicode MS"/>
        </w:rPr>
        <w:tab/>
      </w:r>
      <w:r w:rsidRPr="0011003C">
        <w:rPr>
          <w:rFonts w:eastAsia="Arial Unicode MS"/>
        </w:rPr>
        <w:tab/>
        <w:t xml:space="preserve">Marques de Souza, </w:t>
      </w:r>
      <w:r w:rsidR="003C31A5" w:rsidRPr="0011003C">
        <w:rPr>
          <w:rFonts w:eastAsia="Arial Unicode MS"/>
        </w:rPr>
        <w:t>23 de janeiro de 2026</w:t>
      </w:r>
      <w:r w:rsidRPr="0011003C">
        <w:rPr>
          <w:rFonts w:eastAsia="Arial Unicode MS"/>
        </w:rPr>
        <w:t>.</w:t>
      </w:r>
    </w:p>
    <w:p w14:paraId="767E4C1E" w14:textId="663B24D7" w:rsidR="00131009" w:rsidRPr="0011003C" w:rsidRDefault="00131009" w:rsidP="00A20DD9">
      <w:pPr>
        <w:jc w:val="right"/>
        <w:rPr>
          <w:rFonts w:eastAsia="Arial Unicode MS"/>
        </w:rPr>
      </w:pPr>
    </w:p>
    <w:p w14:paraId="06013562" w14:textId="7769ABF1" w:rsidR="00131009" w:rsidRPr="0011003C" w:rsidRDefault="00131009" w:rsidP="00A20DD9">
      <w:pPr>
        <w:jc w:val="right"/>
        <w:rPr>
          <w:rFonts w:eastAsia="Arial Unicode MS"/>
        </w:rPr>
      </w:pPr>
    </w:p>
    <w:p w14:paraId="2BF6375C" w14:textId="1FB6932C" w:rsidR="00131009" w:rsidRPr="0011003C" w:rsidRDefault="00131009" w:rsidP="00A20DD9">
      <w:pPr>
        <w:jc w:val="right"/>
        <w:rPr>
          <w:rFonts w:eastAsia="Arial Unicode MS"/>
        </w:rPr>
      </w:pPr>
    </w:p>
    <w:p w14:paraId="3A38D527" w14:textId="77777777" w:rsidR="00131009" w:rsidRPr="0011003C" w:rsidRDefault="00131009" w:rsidP="00A20DD9">
      <w:pPr>
        <w:jc w:val="right"/>
        <w:rPr>
          <w:rFonts w:eastAsia="Arial Unicode MS"/>
        </w:rPr>
      </w:pPr>
    </w:p>
    <w:p w14:paraId="120CBFA7" w14:textId="0E211BCC" w:rsidR="00131009" w:rsidRPr="0011003C" w:rsidRDefault="00131009" w:rsidP="00A20DD9">
      <w:pPr>
        <w:jc w:val="right"/>
        <w:rPr>
          <w:rFonts w:eastAsia="Arial Unicode MS"/>
        </w:rPr>
      </w:pPr>
    </w:p>
    <w:p w14:paraId="27342871" w14:textId="17004DE5" w:rsidR="00131009" w:rsidRPr="0011003C" w:rsidRDefault="00131009" w:rsidP="00A20DD9">
      <w:pPr>
        <w:jc w:val="right"/>
        <w:rPr>
          <w:rFonts w:eastAsia="Arial Unicode MS"/>
        </w:rPr>
      </w:pPr>
    </w:p>
    <w:p w14:paraId="33E7D844" w14:textId="77777777" w:rsidR="00131009" w:rsidRPr="0011003C" w:rsidRDefault="00131009" w:rsidP="00131009">
      <w:pPr>
        <w:ind w:right="170"/>
        <w:jc w:val="center"/>
        <w:rPr>
          <w:b/>
        </w:rPr>
      </w:pPr>
      <w:r w:rsidRPr="0011003C">
        <w:rPr>
          <w:b/>
        </w:rPr>
        <w:t xml:space="preserve">LAIRTON FREDERICO HEINECK, </w:t>
      </w:r>
    </w:p>
    <w:p w14:paraId="606067F1" w14:textId="77777777" w:rsidR="00131009" w:rsidRPr="0011003C" w:rsidRDefault="00131009" w:rsidP="00131009">
      <w:pPr>
        <w:ind w:right="170"/>
        <w:jc w:val="center"/>
        <w:rPr>
          <w:b/>
        </w:rPr>
      </w:pPr>
      <w:r w:rsidRPr="0011003C">
        <w:rPr>
          <w:b/>
        </w:rPr>
        <w:t>Vice Prefeito em Exercício</w:t>
      </w:r>
    </w:p>
    <w:p w14:paraId="01B911AD" w14:textId="77777777" w:rsidR="00131009" w:rsidRPr="0011003C" w:rsidRDefault="00131009" w:rsidP="00A20DD9">
      <w:pPr>
        <w:jc w:val="right"/>
        <w:rPr>
          <w:rFonts w:eastAsia="Arial Unicode MS"/>
        </w:rPr>
      </w:pPr>
    </w:p>
    <w:p w14:paraId="1D81B0C4" w14:textId="77777777" w:rsidR="00D3038B" w:rsidRPr="0011003C" w:rsidRDefault="00D3038B" w:rsidP="00A20DD9">
      <w:pPr>
        <w:jc w:val="both"/>
        <w:rPr>
          <w:rFonts w:eastAsia="Arial Unicode MS"/>
        </w:rPr>
      </w:pPr>
    </w:p>
    <w:p w14:paraId="13671171" w14:textId="77777777" w:rsidR="00D3038B" w:rsidRPr="0011003C" w:rsidRDefault="00D3038B" w:rsidP="00A20DD9">
      <w:pPr>
        <w:jc w:val="both"/>
        <w:rPr>
          <w:rFonts w:eastAsia="Arial Unicode MS"/>
        </w:rPr>
      </w:pPr>
    </w:p>
    <w:p w14:paraId="7414E567" w14:textId="77777777" w:rsidR="00A20DD9" w:rsidRPr="0011003C" w:rsidRDefault="00A20DD9" w:rsidP="00A20DD9">
      <w:pPr>
        <w:jc w:val="both"/>
        <w:rPr>
          <w:rFonts w:eastAsia="Arial Unicode MS"/>
        </w:rPr>
      </w:pPr>
    </w:p>
    <w:p w14:paraId="60B199F3" w14:textId="77777777" w:rsidR="00A20DD9" w:rsidRPr="0011003C" w:rsidRDefault="00A20DD9" w:rsidP="00A20DD9">
      <w:pPr>
        <w:jc w:val="both"/>
        <w:rPr>
          <w:rFonts w:eastAsia="Arial Unicode MS"/>
        </w:rPr>
      </w:pPr>
    </w:p>
    <w:p w14:paraId="186BF119" w14:textId="77777777" w:rsidR="00D3038B" w:rsidRPr="0011003C" w:rsidRDefault="00D3038B" w:rsidP="00A20DD9">
      <w:pPr>
        <w:pStyle w:val="Recuodecorpodetexto3"/>
        <w:spacing w:after="0"/>
        <w:ind w:left="0"/>
        <w:jc w:val="both"/>
        <w:rPr>
          <w:rFonts w:eastAsia="Arial Unicode MS"/>
          <w:b/>
          <w:sz w:val="24"/>
          <w:szCs w:val="24"/>
        </w:rPr>
      </w:pPr>
    </w:p>
    <w:p w14:paraId="0D062A13" w14:textId="77777777" w:rsidR="00D3038B" w:rsidRPr="0011003C" w:rsidRDefault="00D3038B" w:rsidP="00A20DD9">
      <w:pPr>
        <w:pStyle w:val="Recuodecorpodetexto3"/>
        <w:spacing w:after="0"/>
        <w:ind w:left="0"/>
        <w:jc w:val="center"/>
        <w:rPr>
          <w:rFonts w:eastAsia="Arial Unicode MS"/>
          <w:b/>
          <w:sz w:val="24"/>
          <w:szCs w:val="24"/>
        </w:rPr>
      </w:pPr>
    </w:p>
    <w:p w14:paraId="4088E5ED" w14:textId="77777777" w:rsidR="00D3038B" w:rsidRPr="0011003C" w:rsidRDefault="00D3038B" w:rsidP="00A20DD9">
      <w:pPr>
        <w:pStyle w:val="Recuodecorpodetexto3"/>
        <w:spacing w:after="0"/>
        <w:ind w:left="0"/>
        <w:jc w:val="both"/>
        <w:rPr>
          <w:rFonts w:eastAsia="Arial Unicode MS"/>
          <w:b/>
          <w:sz w:val="24"/>
          <w:szCs w:val="24"/>
        </w:rPr>
      </w:pPr>
    </w:p>
    <w:p w14:paraId="5EE98045" w14:textId="77777777" w:rsidR="00D3038B" w:rsidRPr="0011003C" w:rsidRDefault="00D3038B" w:rsidP="00A20DD9">
      <w:pPr>
        <w:pStyle w:val="Recuodecorpodetexto3"/>
        <w:spacing w:after="0"/>
        <w:ind w:left="0"/>
        <w:jc w:val="both"/>
        <w:rPr>
          <w:rFonts w:eastAsia="Arial Unicode MS"/>
          <w:b/>
          <w:sz w:val="24"/>
          <w:szCs w:val="24"/>
        </w:rPr>
      </w:pPr>
    </w:p>
    <w:p w14:paraId="3EEAB028" w14:textId="77777777" w:rsidR="00D3038B" w:rsidRPr="0011003C" w:rsidRDefault="00D3038B" w:rsidP="00A20DD9">
      <w:pPr>
        <w:pStyle w:val="Recuodecorpodetexto3"/>
        <w:spacing w:after="0"/>
        <w:ind w:left="0"/>
        <w:jc w:val="both"/>
        <w:rPr>
          <w:rFonts w:eastAsia="Arial Unicode MS"/>
          <w:b/>
          <w:sz w:val="24"/>
          <w:szCs w:val="24"/>
        </w:rPr>
      </w:pPr>
    </w:p>
    <w:p w14:paraId="4C74C73F" w14:textId="77777777" w:rsidR="00D3038B" w:rsidRPr="0011003C" w:rsidRDefault="00D3038B" w:rsidP="00A20DD9">
      <w:pPr>
        <w:pStyle w:val="Recuodecorpodetexto3"/>
        <w:spacing w:after="0"/>
        <w:ind w:left="0"/>
        <w:jc w:val="both"/>
        <w:rPr>
          <w:rFonts w:eastAsia="Arial Unicode MS"/>
          <w:b/>
          <w:sz w:val="24"/>
          <w:szCs w:val="24"/>
        </w:rPr>
      </w:pPr>
    </w:p>
    <w:p w14:paraId="370C9820" w14:textId="77777777" w:rsidR="00D3038B" w:rsidRPr="0011003C" w:rsidRDefault="00D3038B" w:rsidP="00A20DD9">
      <w:pPr>
        <w:pStyle w:val="Recuodecorpodetexto3"/>
        <w:spacing w:after="0"/>
        <w:ind w:left="0"/>
        <w:jc w:val="both"/>
        <w:rPr>
          <w:rFonts w:eastAsia="Arial Unicode MS"/>
          <w:b/>
          <w:sz w:val="24"/>
          <w:szCs w:val="24"/>
        </w:rPr>
      </w:pPr>
    </w:p>
    <w:p w14:paraId="7934CE1A" w14:textId="77777777" w:rsidR="00D3038B" w:rsidRPr="0011003C" w:rsidRDefault="00D3038B" w:rsidP="00A20DD9">
      <w:pPr>
        <w:pStyle w:val="Recuodecorpodetexto3"/>
        <w:spacing w:after="0"/>
        <w:ind w:left="0"/>
        <w:jc w:val="both"/>
        <w:rPr>
          <w:rFonts w:eastAsia="Arial Unicode MS"/>
          <w:b/>
          <w:sz w:val="24"/>
          <w:szCs w:val="24"/>
        </w:rPr>
      </w:pPr>
    </w:p>
    <w:p w14:paraId="79D3AA69" w14:textId="77777777" w:rsidR="00D3038B" w:rsidRPr="0011003C" w:rsidRDefault="00D3038B" w:rsidP="00A20DD9">
      <w:pPr>
        <w:pStyle w:val="Recuodecorpodetexto3"/>
        <w:spacing w:after="0"/>
        <w:ind w:left="0"/>
        <w:jc w:val="both"/>
        <w:rPr>
          <w:rFonts w:eastAsia="Arial Unicode MS"/>
          <w:b/>
          <w:sz w:val="24"/>
          <w:szCs w:val="24"/>
        </w:rPr>
      </w:pPr>
    </w:p>
    <w:p w14:paraId="53A2FD09" w14:textId="77777777" w:rsidR="0011003C" w:rsidRDefault="0011003C" w:rsidP="00A20DD9">
      <w:pPr>
        <w:pStyle w:val="Recuodecorpodetexto3"/>
        <w:spacing w:after="0"/>
        <w:ind w:left="0"/>
        <w:jc w:val="both"/>
        <w:rPr>
          <w:rFonts w:eastAsia="Arial Unicode MS"/>
          <w:b/>
          <w:sz w:val="24"/>
          <w:szCs w:val="24"/>
        </w:rPr>
      </w:pPr>
    </w:p>
    <w:p w14:paraId="2FD01EA8" w14:textId="6E6FD749" w:rsidR="003C31A5" w:rsidRPr="0011003C" w:rsidRDefault="003C31A5" w:rsidP="00A20DD9">
      <w:pPr>
        <w:pStyle w:val="Recuodecorpodetexto3"/>
        <w:spacing w:after="0"/>
        <w:ind w:left="0"/>
        <w:jc w:val="both"/>
        <w:rPr>
          <w:rFonts w:eastAsia="Arial Unicode MS"/>
          <w:b/>
          <w:sz w:val="24"/>
          <w:szCs w:val="24"/>
        </w:rPr>
      </w:pPr>
      <w:r w:rsidRPr="0011003C">
        <w:rPr>
          <w:rFonts w:eastAsia="Arial Unicode MS"/>
          <w:b/>
          <w:sz w:val="24"/>
          <w:szCs w:val="24"/>
        </w:rPr>
        <w:t>MENSAGEM JUSTIFICATIVA</w:t>
      </w:r>
    </w:p>
    <w:p w14:paraId="6B9C72C5" w14:textId="07BD781B" w:rsidR="00D3038B" w:rsidRPr="0011003C" w:rsidRDefault="003C31A5" w:rsidP="00A20DD9">
      <w:pPr>
        <w:pStyle w:val="Recuodecorpodetexto3"/>
        <w:spacing w:after="0"/>
        <w:ind w:left="0"/>
        <w:jc w:val="both"/>
        <w:rPr>
          <w:rFonts w:eastAsia="Arial Unicode MS"/>
          <w:b/>
          <w:sz w:val="24"/>
          <w:szCs w:val="24"/>
          <w:lang w:val="pt-BR"/>
        </w:rPr>
      </w:pPr>
      <w:r w:rsidRPr="0011003C">
        <w:rPr>
          <w:rFonts w:eastAsia="Arial Unicode MS"/>
          <w:b/>
          <w:sz w:val="24"/>
          <w:szCs w:val="24"/>
          <w:lang w:val="pt-BR"/>
        </w:rPr>
        <w:t xml:space="preserve">AO </w:t>
      </w:r>
      <w:r w:rsidR="00D3038B" w:rsidRPr="0011003C">
        <w:rPr>
          <w:rFonts w:eastAsia="Arial Unicode MS"/>
          <w:b/>
          <w:sz w:val="24"/>
          <w:szCs w:val="24"/>
        </w:rPr>
        <w:t>PROJETO DE LEI Nº</w:t>
      </w:r>
      <w:r w:rsidR="00D31338" w:rsidRPr="0011003C">
        <w:rPr>
          <w:rFonts w:eastAsia="Arial Unicode MS"/>
          <w:b/>
          <w:sz w:val="24"/>
          <w:szCs w:val="24"/>
          <w:lang w:val="pt-BR"/>
        </w:rPr>
        <w:t xml:space="preserve"> 0</w:t>
      </w:r>
      <w:r w:rsidRPr="0011003C">
        <w:rPr>
          <w:rFonts w:eastAsia="Arial Unicode MS"/>
          <w:b/>
          <w:sz w:val="24"/>
          <w:szCs w:val="24"/>
          <w:lang w:val="pt-BR"/>
        </w:rPr>
        <w:t>08</w:t>
      </w:r>
      <w:r w:rsidR="00D31338" w:rsidRPr="0011003C">
        <w:rPr>
          <w:rFonts w:eastAsia="Arial Unicode MS"/>
          <w:b/>
          <w:sz w:val="24"/>
          <w:szCs w:val="24"/>
          <w:lang w:val="pt-BR"/>
        </w:rPr>
        <w:t>/202</w:t>
      </w:r>
      <w:r w:rsidRPr="0011003C">
        <w:rPr>
          <w:rFonts w:eastAsia="Arial Unicode MS"/>
          <w:b/>
          <w:sz w:val="24"/>
          <w:szCs w:val="24"/>
          <w:lang w:val="pt-BR"/>
        </w:rPr>
        <w:t>6</w:t>
      </w:r>
    </w:p>
    <w:p w14:paraId="0AB55A6F" w14:textId="6A5B17C2" w:rsidR="0011003C" w:rsidRPr="0011003C" w:rsidRDefault="0011003C" w:rsidP="00A20DD9">
      <w:pPr>
        <w:pStyle w:val="Recuodecorpodetexto3"/>
        <w:spacing w:after="0"/>
        <w:ind w:left="0"/>
        <w:jc w:val="both"/>
        <w:rPr>
          <w:rFonts w:eastAsia="Arial Unicode MS"/>
          <w:b/>
          <w:sz w:val="24"/>
          <w:szCs w:val="24"/>
          <w:lang w:val="pt-BR"/>
        </w:rPr>
      </w:pPr>
    </w:p>
    <w:p w14:paraId="5080622E" w14:textId="44C864DD" w:rsidR="00D31338" w:rsidRPr="0011003C" w:rsidRDefault="0011003C" w:rsidP="0011003C">
      <w:pPr>
        <w:pStyle w:val="Recuodecorpodetexto3"/>
        <w:spacing w:after="0"/>
        <w:ind w:left="0"/>
        <w:jc w:val="right"/>
        <w:rPr>
          <w:rFonts w:eastAsia="Arial Unicode MS"/>
          <w:b/>
          <w:sz w:val="24"/>
          <w:szCs w:val="24"/>
        </w:rPr>
      </w:pPr>
      <w:r w:rsidRPr="0011003C">
        <w:rPr>
          <w:sz w:val="24"/>
          <w:szCs w:val="24"/>
          <w:lang w:eastAsia="pt-BR"/>
        </w:rPr>
        <w:t>Marques de Souza, 23 de janeiro de 2026.</w:t>
      </w:r>
    </w:p>
    <w:p w14:paraId="68436EBA" w14:textId="77777777" w:rsidR="00D31338" w:rsidRPr="0011003C" w:rsidRDefault="00D31338" w:rsidP="00A20DD9">
      <w:pPr>
        <w:pStyle w:val="Recuodecorpodetexto3"/>
        <w:spacing w:after="0"/>
        <w:ind w:left="0"/>
        <w:jc w:val="both"/>
        <w:rPr>
          <w:rFonts w:eastAsia="Arial Unicode MS"/>
          <w:b/>
          <w:sz w:val="24"/>
          <w:szCs w:val="24"/>
        </w:rPr>
      </w:pPr>
    </w:p>
    <w:p w14:paraId="7DFBC49C" w14:textId="77777777" w:rsidR="00D3038B" w:rsidRPr="0011003C" w:rsidRDefault="00D3038B" w:rsidP="00A20DD9">
      <w:pPr>
        <w:pStyle w:val="Recuodecorpodetexto3"/>
        <w:spacing w:after="0"/>
        <w:ind w:left="0"/>
        <w:jc w:val="both"/>
        <w:rPr>
          <w:rFonts w:eastAsia="Arial Unicode MS"/>
          <w:sz w:val="24"/>
          <w:szCs w:val="24"/>
        </w:rPr>
      </w:pPr>
    </w:p>
    <w:p w14:paraId="3EB29C38" w14:textId="77777777" w:rsidR="00D3038B" w:rsidRPr="0011003C" w:rsidRDefault="00D3038B" w:rsidP="00A20DD9">
      <w:pPr>
        <w:pStyle w:val="Recuodecorpodetexto3"/>
        <w:spacing w:after="0"/>
        <w:ind w:left="0"/>
        <w:jc w:val="both"/>
        <w:rPr>
          <w:rFonts w:eastAsia="Arial Unicode MS"/>
          <w:sz w:val="24"/>
          <w:szCs w:val="24"/>
        </w:rPr>
      </w:pPr>
      <w:r w:rsidRPr="0011003C">
        <w:rPr>
          <w:rFonts w:eastAsia="Arial Unicode MS"/>
          <w:sz w:val="24"/>
          <w:szCs w:val="24"/>
        </w:rPr>
        <w:t>Senhor Presidente,</w:t>
      </w:r>
    </w:p>
    <w:p w14:paraId="651FDA72" w14:textId="45389015" w:rsidR="00D3038B" w:rsidRPr="0011003C" w:rsidRDefault="00131009" w:rsidP="00A20DD9">
      <w:pPr>
        <w:pStyle w:val="Recuodecorpodetexto3"/>
        <w:spacing w:after="0"/>
        <w:ind w:left="0"/>
        <w:jc w:val="both"/>
        <w:rPr>
          <w:rFonts w:eastAsia="Arial Unicode MS"/>
          <w:sz w:val="24"/>
          <w:szCs w:val="24"/>
        </w:rPr>
      </w:pPr>
      <w:r w:rsidRPr="0011003C">
        <w:rPr>
          <w:rFonts w:eastAsia="Arial Unicode MS"/>
          <w:sz w:val="24"/>
          <w:szCs w:val="24"/>
          <w:lang w:val="pt-BR"/>
        </w:rPr>
        <w:t xml:space="preserve">Senhora e </w:t>
      </w:r>
      <w:r w:rsidR="00D3038B" w:rsidRPr="0011003C">
        <w:rPr>
          <w:rFonts w:eastAsia="Arial Unicode MS"/>
          <w:sz w:val="24"/>
          <w:szCs w:val="24"/>
        </w:rPr>
        <w:t>Senhores Vereadores,</w:t>
      </w:r>
    </w:p>
    <w:p w14:paraId="120C39E8" w14:textId="77777777" w:rsidR="00D31338" w:rsidRPr="0011003C" w:rsidRDefault="00D31338" w:rsidP="00A20DD9">
      <w:pPr>
        <w:pStyle w:val="Recuodecorpodetexto3"/>
        <w:spacing w:after="0"/>
        <w:ind w:left="0"/>
        <w:jc w:val="both"/>
        <w:rPr>
          <w:rFonts w:eastAsia="Arial Unicode MS"/>
          <w:sz w:val="24"/>
          <w:szCs w:val="24"/>
        </w:rPr>
      </w:pPr>
    </w:p>
    <w:p w14:paraId="7A1641BC" w14:textId="77777777" w:rsidR="00D31338" w:rsidRPr="0011003C" w:rsidRDefault="00D31338" w:rsidP="00A20DD9">
      <w:pPr>
        <w:pStyle w:val="Recuodecorpodetexto3"/>
        <w:spacing w:after="0"/>
        <w:ind w:left="0"/>
        <w:jc w:val="both"/>
        <w:rPr>
          <w:rFonts w:eastAsia="Arial Unicode MS"/>
          <w:sz w:val="24"/>
          <w:szCs w:val="24"/>
        </w:rPr>
      </w:pPr>
    </w:p>
    <w:p w14:paraId="42E4BBF0" w14:textId="77777777" w:rsidR="00D3038B" w:rsidRPr="0011003C" w:rsidRDefault="00D3038B" w:rsidP="00A20DD9">
      <w:pPr>
        <w:pStyle w:val="Recuodecorpodetexto3"/>
        <w:spacing w:after="0"/>
        <w:ind w:left="0"/>
        <w:jc w:val="both"/>
        <w:rPr>
          <w:rFonts w:eastAsia="Arial Unicode MS"/>
          <w:sz w:val="24"/>
          <w:szCs w:val="24"/>
        </w:rPr>
      </w:pPr>
    </w:p>
    <w:p w14:paraId="5C0ABCBA" w14:textId="03E94F89" w:rsidR="00D3038B" w:rsidRPr="0011003C" w:rsidRDefault="00D3038B" w:rsidP="00A20DD9">
      <w:pPr>
        <w:pStyle w:val="Recuodecorpodetexto3"/>
        <w:spacing w:after="0"/>
        <w:ind w:left="0"/>
        <w:jc w:val="both"/>
        <w:rPr>
          <w:rFonts w:eastAsia="Arial Unicode MS"/>
          <w:sz w:val="24"/>
          <w:szCs w:val="24"/>
          <w:lang w:val="pt-BR"/>
        </w:rPr>
      </w:pPr>
      <w:r w:rsidRPr="0011003C">
        <w:rPr>
          <w:rFonts w:eastAsia="Arial Unicode MS"/>
          <w:sz w:val="24"/>
          <w:szCs w:val="24"/>
        </w:rPr>
        <w:tab/>
        <w:t xml:space="preserve">Ao cumprimentar os nobres edis, encaminhamos </w:t>
      </w:r>
      <w:r w:rsidRPr="0011003C">
        <w:rPr>
          <w:rFonts w:eastAsia="Arial Unicode MS"/>
          <w:sz w:val="24"/>
          <w:szCs w:val="24"/>
          <w:lang w:val="pt-BR"/>
        </w:rPr>
        <w:t xml:space="preserve">para apreciação e aprovação de Vossas Excelências, o presente Projeto de Lei, que </w:t>
      </w:r>
      <w:r w:rsidRPr="0011003C">
        <w:rPr>
          <w:rFonts w:eastAsia="Arial Unicode MS"/>
          <w:sz w:val="24"/>
          <w:szCs w:val="24"/>
        </w:rPr>
        <w:t>tem por objetivo alterar a Lei Municipal n</w:t>
      </w:r>
      <w:r w:rsidRPr="0011003C">
        <w:rPr>
          <w:rFonts w:eastAsia="Arial Unicode MS"/>
          <w:sz w:val="24"/>
          <w:szCs w:val="24"/>
          <w:lang w:val="pt-BR"/>
        </w:rPr>
        <w:t>º 819 de 28 de setembro de 2007</w:t>
      </w:r>
      <w:r w:rsidRPr="0011003C">
        <w:rPr>
          <w:rFonts w:eastAsia="Arial Unicode MS"/>
          <w:sz w:val="24"/>
          <w:szCs w:val="24"/>
        </w:rPr>
        <w:t xml:space="preserve">, que </w:t>
      </w:r>
      <w:r w:rsidRPr="0011003C">
        <w:rPr>
          <w:rFonts w:eastAsia="Arial Unicode MS"/>
          <w:sz w:val="24"/>
          <w:szCs w:val="24"/>
          <w:lang w:val="pt-BR"/>
        </w:rPr>
        <w:t>versa sobre o Código tributário do município.</w:t>
      </w:r>
    </w:p>
    <w:p w14:paraId="22F723E8" w14:textId="77777777" w:rsidR="00D3038B" w:rsidRPr="0011003C" w:rsidRDefault="00D3038B" w:rsidP="00A20DD9">
      <w:pPr>
        <w:pStyle w:val="Recuodecorpodetexto3"/>
        <w:spacing w:after="0"/>
        <w:ind w:left="0"/>
        <w:jc w:val="both"/>
        <w:rPr>
          <w:rFonts w:eastAsia="Arial Unicode MS"/>
          <w:sz w:val="24"/>
          <w:szCs w:val="24"/>
          <w:lang w:val="pt-BR"/>
        </w:rPr>
      </w:pPr>
    </w:p>
    <w:p w14:paraId="7E294A2D" w14:textId="310B312D" w:rsidR="00A20DD9" w:rsidRPr="0011003C" w:rsidRDefault="00D3038B" w:rsidP="00A20DD9">
      <w:pPr>
        <w:jc w:val="both"/>
        <w:rPr>
          <w:rStyle w:val="Forte"/>
          <w:b w:val="0"/>
          <w:shd w:val="clear" w:color="auto" w:fill="FAFAFA"/>
        </w:rPr>
      </w:pPr>
      <w:r w:rsidRPr="0011003C">
        <w:rPr>
          <w:rFonts w:eastAsia="Arial Unicode MS"/>
        </w:rPr>
        <w:tab/>
      </w:r>
      <w:r w:rsidR="00A20DD9" w:rsidRPr="0011003C">
        <w:rPr>
          <w:rStyle w:val="Forte"/>
          <w:b w:val="0"/>
          <w:shd w:val="clear" w:color="auto" w:fill="FAFAFA"/>
        </w:rPr>
        <w:t>A</w:t>
      </w:r>
      <w:r w:rsidR="00131009" w:rsidRPr="0011003C">
        <w:rPr>
          <w:rStyle w:val="Forte"/>
          <w:b w:val="0"/>
          <w:shd w:val="clear" w:color="auto" w:fill="FAFAFA"/>
        </w:rPr>
        <w:t>s</w:t>
      </w:r>
      <w:r w:rsidR="00A20DD9" w:rsidRPr="0011003C">
        <w:rPr>
          <w:rStyle w:val="Forte"/>
          <w:b w:val="0"/>
          <w:shd w:val="clear" w:color="auto" w:fill="FAFAFA"/>
        </w:rPr>
        <w:t xml:space="preserve"> taxa</w:t>
      </w:r>
      <w:r w:rsidR="00131009" w:rsidRPr="0011003C">
        <w:rPr>
          <w:rStyle w:val="Forte"/>
          <w:b w:val="0"/>
          <w:shd w:val="clear" w:color="auto" w:fill="FAFAFA"/>
        </w:rPr>
        <w:t>s</w:t>
      </w:r>
      <w:r w:rsidR="00A20DD9" w:rsidRPr="0011003C">
        <w:rPr>
          <w:rStyle w:val="Forte"/>
          <w:b w:val="0"/>
          <w:shd w:val="clear" w:color="auto" w:fill="FAFAFA"/>
        </w:rPr>
        <w:t xml:space="preserve"> de </w:t>
      </w:r>
      <w:r w:rsidR="00131009" w:rsidRPr="0011003C">
        <w:rPr>
          <w:rStyle w:val="Forte"/>
          <w:b w:val="0"/>
          <w:shd w:val="clear" w:color="auto" w:fill="FAFAFA"/>
        </w:rPr>
        <w:t>Limpeza Pública e Conservação de Pavimentação inc</w:t>
      </w:r>
      <w:r w:rsidR="00A20DD9" w:rsidRPr="0011003C">
        <w:rPr>
          <w:rStyle w:val="Forte"/>
          <w:b w:val="0"/>
          <w:shd w:val="clear" w:color="auto" w:fill="FAFAFA"/>
        </w:rPr>
        <w:t>idente sobre as vagas de garagens autônomas, assim definidas como sendo as unidades individualizadas com área máxima de 30,00 m² e d</w:t>
      </w:r>
      <w:r w:rsidR="00D41A02" w:rsidRPr="0011003C">
        <w:rPr>
          <w:rStyle w:val="Forte"/>
          <w:b w:val="0"/>
          <w:shd w:val="clear" w:color="auto" w:fill="FAFAFA"/>
        </w:rPr>
        <w:t>e</w:t>
      </w:r>
      <w:r w:rsidR="00A20DD9" w:rsidRPr="0011003C">
        <w:rPr>
          <w:rStyle w:val="Forte"/>
          <w:b w:val="0"/>
          <w:shd w:val="clear" w:color="auto" w:fill="FAFAFA"/>
        </w:rPr>
        <w:t>v</w:t>
      </w:r>
      <w:r w:rsidR="00D41A02" w:rsidRPr="0011003C">
        <w:rPr>
          <w:rStyle w:val="Forte"/>
          <w:b w:val="0"/>
          <w:shd w:val="clear" w:color="auto" w:fill="FAFAFA"/>
        </w:rPr>
        <w:t>idame</w:t>
      </w:r>
      <w:r w:rsidR="00A20DD9" w:rsidRPr="0011003C">
        <w:rPr>
          <w:rStyle w:val="Forte"/>
          <w:b w:val="0"/>
          <w:shd w:val="clear" w:color="auto" w:fill="FAFAFA"/>
        </w:rPr>
        <w:t xml:space="preserve">nte matriculadas e averbadas no </w:t>
      </w:r>
      <w:r w:rsidR="00D41A02" w:rsidRPr="0011003C">
        <w:rPr>
          <w:rStyle w:val="Forte"/>
          <w:b w:val="0"/>
          <w:shd w:val="clear" w:color="auto" w:fill="FAFAFA"/>
        </w:rPr>
        <w:t>R</w:t>
      </w:r>
      <w:r w:rsidR="00A20DD9" w:rsidRPr="0011003C">
        <w:rPr>
          <w:rStyle w:val="Forte"/>
          <w:b w:val="0"/>
          <w:shd w:val="clear" w:color="auto" w:fill="FAFAFA"/>
        </w:rPr>
        <w:t xml:space="preserve">egistro de </w:t>
      </w:r>
      <w:r w:rsidR="00D41A02" w:rsidRPr="0011003C">
        <w:rPr>
          <w:rStyle w:val="Forte"/>
          <w:b w:val="0"/>
          <w:shd w:val="clear" w:color="auto" w:fill="FAFAFA"/>
        </w:rPr>
        <w:t>I</w:t>
      </w:r>
      <w:r w:rsidR="00A20DD9" w:rsidRPr="0011003C">
        <w:rPr>
          <w:rStyle w:val="Forte"/>
          <w:b w:val="0"/>
          <w:shd w:val="clear" w:color="auto" w:fill="FAFAFA"/>
        </w:rPr>
        <w:t>móveis, onera demasiadamente os contribuintes de IPTU, visto que os mesmos já pagam a</w:t>
      </w:r>
      <w:r w:rsidR="00131009" w:rsidRPr="0011003C">
        <w:rPr>
          <w:rStyle w:val="Forte"/>
          <w:b w:val="0"/>
          <w:shd w:val="clear" w:color="auto" w:fill="FAFAFA"/>
        </w:rPr>
        <w:t>s</w:t>
      </w:r>
      <w:r w:rsidR="00A20DD9" w:rsidRPr="0011003C">
        <w:rPr>
          <w:rStyle w:val="Forte"/>
          <w:b w:val="0"/>
          <w:shd w:val="clear" w:color="auto" w:fill="FAFAFA"/>
        </w:rPr>
        <w:t xml:space="preserve"> taxa</w:t>
      </w:r>
      <w:r w:rsidR="00131009" w:rsidRPr="0011003C">
        <w:rPr>
          <w:rStyle w:val="Forte"/>
          <w:b w:val="0"/>
          <w:shd w:val="clear" w:color="auto" w:fill="FAFAFA"/>
        </w:rPr>
        <w:t>s</w:t>
      </w:r>
      <w:r w:rsidR="00A20DD9" w:rsidRPr="0011003C">
        <w:rPr>
          <w:rStyle w:val="Forte"/>
          <w:b w:val="0"/>
          <w:shd w:val="clear" w:color="auto" w:fill="FAFAFA"/>
        </w:rPr>
        <w:t xml:space="preserve"> referida</w:t>
      </w:r>
      <w:r w:rsidR="00131009" w:rsidRPr="0011003C">
        <w:rPr>
          <w:rStyle w:val="Forte"/>
          <w:b w:val="0"/>
          <w:shd w:val="clear" w:color="auto" w:fill="FAFAFA"/>
        </w:rPr>
        <w:t>s</w:t>
      </w:r>
      <w:r w:rsidR="00A20DD9" w:rsidRPr="0011003C">
        <w:rPr>
          <w:rStyle w:val="Forte"/>
          <w:b w:val="0"/>
          <w:shd w:val="clear" w:color="auto" w:fill="FAFAFA"/>
        </w:rPr>
        <w:t xml:space="preserve"> quando pagam o tributo relativamente ao seu apartamento e/ou sala comercial. </w:t>
      </w:r>
    </w:p>
    <w:p w14:paraId="110FAAD1" w14:textId="77777777" w:rsidR="00D41A02" w:rsidRPr="0011003C" w:rsidRDefault="00D41A02" w:rsidP="00A20DD9">
      <w:pPr>
        <w:jc w:val="both"/>
        <w:rPr>
          <w:rStyle w:val="Forte"/>
          <w:b w:val="0"/>
          <w:shd w:val="clear" w:color="auto" w:fill="FAFAFA"/>
        </w:rPr>
      </w:pPr>
    </w:p>
    <w:p w14:paraId="2118E12E" w14:textId="708ABF43" w:rsidR="00D3038B" w:rsidRPr="0011003C" w:rsidRDefault="00A20DD9" w:rsidP="00A20DD9">
      <w:pPr>
        <w:pStyle w:val="Recuodecorpodetexto3"/>
        <w:spacing w:after="0"/>
        <w:ind w:left="0" w:firstLine="708"/>
        <w:jc w:val="both"/>
        <w:rPr>
          <w:rFonts w:eastAsia="Arial Unicode MS"/>
          <w:sz w:val="24"/>
          <w:szCs w:val="24"/>
          <w:lang w:val="pt-BR"/>
        </w:rPr>
      </w:pPr>
      <w:r w:rsidRPr="0011003C">
        <w:rPr>
          <w:rStyle w:val="Forte"/>
          <w:b w:val="0"/>
          <w:sz w:val="24"/>
          <w:szCs w:val="24"/>
          <w:shd w:val="clear" w:color="auto" w:fill="FAFAFA"/>
        </w:rPr>
        <w:t>Além disso</w:t>
      </w:r>
      <w:r w:rsidR="00131009" w:rsidRPr="0011003C">
        <w:rPr>
          <w:rStyle w:val="Forte"/>
          <w:b w:val="0"/>
          <w:sz w:val="24"/>
          <w:szCs w:val="24"/>
          <w:shd w:val="clear" w:color="auto" w:fill="FAFAFA"/>
          <w:lang w:val="pt-BR"/>
        </w:rPr>
        <w:t>, de acordo com Parecer Jurídico</w:t>
      </w:r>
      <w:r w:rsidR="009D07E2" w:rsidRPr="0011003C">
        <w:rPr>
          <w:rStyle w:val="Forte"/>
          <w:b w:val="0"/>
          <w:sz w:val="24"/>
          <w:szCs w:val="24"/>
          <w:shd w:val="clear" w:color="auto" w:fill="FAFAFA"/>
          <w:lang w:val="pt-BR"/>
        </w:rPr>
        <w:t xml:space="preserve">, a inclusão de taxas de Limpeza Pública e Conservação de </w:t>
      </w:r>
      <w:r w:rsidR="0011003C" w:rsidRPr="0011003C">
        <w:rPr>
          <w:rStyle w:val="Forte"/>
          <w:b w:val="0"/>
          <w:sz w:val="24"/>
          <w:szCs w:val="24"/>
          <w:shd w:val="clear" w:color="auto" w:fill="FAFAFA"/>
          <w:lang w:val="pt-BR"/>
        </w:rPr>
        <w:t>Pavimentação</w:t>
      </w:r>
      <w:r w:rsidR="009D07E2" w:rsidRPr="0011003C">
        <w:rPr>
          <w:rStyle w:val="Forte"/>
          <w:b w:val="0"/>
          <w:sz w:val="24"/>
          <w:szCs w:val="24"/>
          <w:shd w:val="clear" w:color="auto" w:fill="FAFAFA"/>
          <w:lang w:val="pt-BR"/>
        </w:rPr>
        <w:t xml:space="preserve"> no IPTU de boxes de garagem com matrícula individualizada não é legalmente autorizada.</w:t>
      </w:r>
    </w:p>
    <w:p w14:paraId="52835F9A" w14:textId="77777777" w:rsidR="00D3038B" w:rsidRPr="0011003C" w:rsidRDefault="00D3038B" w:rsidP="00A20DD9">
      <w:pPr>
        <w:pStyle w:val="Recuodecorpodetexto3"/>
        <w:spacing w:after="0"/>
        <w:ind w:left="0" w:firstLine="708"/>
        <w:jc w:val="both"/>
        <w:rPr>
          <w:rFonts w:eastAsia="Arial Unicode MS"/>
          <w:sz w:val="24"/>
          <w:szCs w:val="24"/>
          <w:lang w:val="pt-BR"/>
        </w:rPr>
      </w:pPr>
      <w:r w:rsidRPr="0011003C">
        <w:rPr>
          <w:rFonts w:eastAsia="Arial Unicode MS"/>
          <w:sz w:val="24"/>
          <w:szCs w:val="24"/>
          <w:lang w:val="pt-BR"/>
        </w:rPr>
        <w:tab/>
      </w:r>
    </w:p>
    <w:p w14:paraId="14F77223" w14:textId="289CDA3E" w:rsidR="00D3038B" w:rsidRPr="0011003C" w:rsidRDefault="00D3038B" w:rsidP="00A20DD9">
      <w:pPr>
        <w:pStyle w:val="Recuodecorpodetexto3"/>
        <w:spacing w:after="0"/>
        <w:ind w:left="0"/>
        <w:jc w:val="both"/>
        <w:rPr>
          <w:rFonts w:eastAsia="Arial Unicode MS"/>
          <w:sz w:val="24"/>
          <w:szCs w:val="24"/>
        </w:rPr>
      </w:pPr>
      <w:r w:rsidRPr="0011003C">
        <w:rPr>
          <w:rFonts w:eastAsia="Arial Unicode MS"/>
          <w:sz w:val="24"/>
          <w:szCs w:val="24"/>
          <w:lang w:val="pt-BR"/>
        </w:rPr>
        <w:tab/>
      </w:r>
      <w:r w:rsidRPr="0011003C">
        <w:rPr>
          <w:rFonts w:eastAsia="Arial Unicode MS"/>
          <w:sz w:val="24"/>
          <w:szCs w:val="24"/>
        </w:rPr>
        <w:t>Na expectativa da aprovação em regime de urgência, subscrevemo-nos</w:t>
      </w:r>
    </w:p>
    <w:p w14:paraId="73E25E5C" w14:textId="77777777" w:rsidR="00D3038B" w:rsidRPr="0011003C" w:rsidRDefault="00D3038B" w:rsidP="00A20DD9">
      <w:pPr>
        <w:pStyle w:val="Recuodecorpodetexto3"/>
        <w:spacing w:after="0"/>
        <w:ind w:left="0"/>
        <w:jc w:val="both"/>
        <w:rPr>
          <w:rFonts w:eastAsia="Arial Unicode MS"/>
          <w:b/>
          <w:sz w:val="24"/>
          <w:szCs w:val="24"/>
        </w:rPr>
      </w:pPr>
    </w:p>
    <w:p w14:paraId="4E4AF1B9" w14:textId="77777777" w:rsidR="00D3038B" w:rsidRPr="0011003C" w:rsidRDefault="00D3038B" w:rsidP="00A20DD9">
      <w:pPr>
        <w:pStyle w:val="Recuodecorpodetexto3"/>
        <w:spacing w:after="0"/>
        <w:ind w:left="0"/>
        <w:jc w:val="both"/>
        <w:rPr>
          <w:rFonts w:eastAsia="Arial Unicode MS"/>
          <w:b/>
          <w:sz w:val="24"/>
          <w:szCs w:val="24"/>
        </w:rPr>
      </w:pPr>
    </w:p>
    <w:p w14:paraId="2C281B41" w14:textId="77777777" w:rsidR="00D41A02" w:rsidRPr="0011003C" w:rsidRDefault="00D41A02" w:rsidP="00A20DD9">
      <w:pPr>
        <w:pStyle w:val="Recuodecorpodetexto3"/>
        <w:spacing w:after="0"/>
        <w:ind w:left="0"/>
        <w:jc w:val="both"/>
        <w:rPr>
          <w:rFonts w:eastAsia="Arial Unicode MS"/>
          <w:b/>
          <w:sz w:val="24"/>
          <w:szCs w:val="24"/>
        </w:rPr>
      </w:pPr>
    </w:p>
    <w:p w14:paraId="19AA4650" w14:textId="77777777" w:rsidR="00D3038B" w:rsidRPr="0011003C" w:rsidRDefault="00D3038B" w:rsidP="00A20DD9">
      <w:pPr>
        <w:pStyle w:val="Recuodecorpodetexto3"/>
        <w:spacing w:after="0"/>
        <w:ind w:left="0"/>
        <w:jc w:val="both"/>
        <w:rPr>
          <w:rFonts w:eastAsia="Arial Unicode MS"/>
          <w:b/>
          <w:sz w:val="24"/>
          <w:szCs w:val="24"/>
        </w:rPr>
      </w:pPr>
    </w:p>
    <w:p w14:paraId="5D5C6FCA" w14:textId="77777777" w:rsidR="00131009" w:rsidRPr="0011003C" w:rsidRDefault="00131009" w:rsidP="00131009">
      <w:pPr>
        <w:pStyle w:val="Corpodetexto"/>
        <w:spacing w:before="90"/>
        <w:ind w:left="2934"/>
        <w:jc w:val="both"/>
      </w:pPr>
    </w:p>
    <w:p w14:paraId="3E397478" w14:textId="77777777" w:rsidR="00131009" w:rsidRPr="0011003C" w:rsidRDefault="00131009" w:rsidP="00131009">
      <w:pPr>
        <w:ind w:right="170"/>
        <w:jc w:val="center"/>
        <w:rPr>
          <w:b/>
        </w:rPr>
      </w:pPr>
      <w:r w:rsidRPr="0011003C">
        <w:rPr>
          <w:b/>
        </w:rPr>
        <w:t xml:space="preserve">LAIRTON FREDERICO HEINECK, </w:t>
      </w:r>
    </w:p>
    <w:p w14:paraId="3D360280" w14:textId="77777777" w:rsidR="00131009" w:rsidRPr="0011003C" w:rsidRDefault="00131009" w:rsidP="00131009">
      <w:pPr>
        <w:ind w:right="170"/>
        <w:jc w:val="center"/>
        <w:rPr>
          <w:b/>
        </w:rPr>
      </w:pPr>
      <w:r w:rsidRPr="0011003C">
        <w:rPr>
          <w:b/>
        </w:rPr>
        <w:t>Vice Prefeito em Exercício</w:t>
      </w:r>
    </w:p>
    <w:p w14:paraId="5C0AB959" w14:textId="77777777" w:rsidR="00131009" w:rsidRPr="0011003C" w:rsidRDefault="00131009" w:rsidP="00131009">
      <w:pPr>
        <w:pStyle w:val="Corpodetexto"/>
        <w:spacing w:before="185"/>
        <w:ind w:left="102"/>
      </w:pPr>
    </w:p>
    <w:p w14:paraId="227564CC" w14:textId="77777777" w:rsidR="00131009" w:rsidRPr="0011003C" w:rsidRDefault="00131009" w:rsidP="00131009">
      <w:pPr>
        <w:pStyle w:val="Corpodetexto"/>
        <w:spacing w:before="185"/>
        <w:ind w:left="102"/>
      </w:pPr>
    </w:p>
    <w:p w14:paraId="0CA8BB4E" w14:textId="77777777" w:rsidR="00131009" w:rsidRPr="0011003C" w:rsidRDefault="00131009" w:rsidP="00131009">
      <w:pPr>
        <w:pStyle w:val="Corpodetexto"/>
        <w:spacing w:before="185"/>
        <w:ind w:left="102"/>
      </w:pPr>
    </w:p>
    <w:p w14:paraId="402666F8" w14:textId="77777777" w:rsidR="00131009" w:rsidRPr="0011003C" w:rsidRDefault="00131009" w:rsidP="00131009">
      <w:pPr>
        <w:pStyle w:val="Corpodetexto"/>
        <w:spacing w:before="185"/>
        <w:ind w:left="102"/>
      </w:pPr>
    </w:p>
    <w:p w14:paraId="1C490473" w14:textId="77777777" w:rsidR="00131009" w:rsidRPr="0011003C" w:rsidRDefault="00131009" w:rsidP="00131009">
      <w:pPr>
        <w:pStyle w:val="Corpodetexto"/>
        <w:spacing w:before="185"/>
        <w:ind w:left="102"/>
      </w:pPr>
      <w:r w:rsidRPr="0011003C">
        <w:t>Senhor</w:t>
      </w:r>
    </w:p>
    <w:p w14:paraId="383C66C7" w14:textId="77777777" w:rsidR="00131009" w:rsidRPr="0011003C" w:rsidRDefault="00131009" w:rsidP="00131009">
      <w:pPr>
        <w:ind w:left="102" w:right="76"/>
        <w:rPr>
          <w:b/>
        </w:rPr>
      </w:pPr>
      <w:r w:rsidRPr="0011003C">
        <w:t xml:space="preserve">Vereador </w:t>
      </w:r>
      <w:r w:rsidRPr="0011003C">
        <w:rPr>
          <w:b/>
        </w:rPr>
        <w:t>AMENÓFIS STACKE,</w:t>
      </w:r>
    </w:p>
    <w:p w14:paraId="003FA036" w14:textId="77777777" w:rsidR="00131009" w:rsidRPr="0011003C" w:rsidRDefault="00131009" w:rsidP="00131009">
      <w:pPr>
        <w:ind w:left="102" w:right="76"/>
        <w:rPr>
          <w:spacing w:val="-57"/>
        </w:rPr>
      </w:pPr>
      <w:r w:rsidRPr="0011003C">
        <w:t>Presidente</w:t>
      </w:r>
      <w:r w:rsidRPr="0011003C">
        <w:rPr>
          <w:spacing w:val="-12"/>
        </w:rPr>
        <w:t xml:space="preserve"> </w:t>
      </w:r>
      <w:r w:rsidRPr="0011003C">
        <w:t>da</w:t>
      </w:r>
      <w:r w:rsidRPr="0011003C">
        <w:rPr>
          <w:spacing w:val="-12"/>
        </w:rPr>
        <w:t xml:space="preserve"> </w:t>
      </w:r>
      <w:r w:rsidRPr="0011003C">
        <w:t>Câmara</w:t>
      </w:r>
      <w:r w:rsidRPr="0011003C">
        <w:rPr>
          <w:spacing w:val="-12"/>
        </w:rPr>
        <w:t xml:space="preserve"> </w:t>
      </w:r>
      <w:r w:rsidRPr="0011003C">
        <w:t>de</w:t>
      </w:r>
      <w:r w:rsidRPr="0011003C">
        <w:rPr>
          <w:spacing w:val="-13"/>
        </w:rPr>
        <w:t xml:space="preserve"> V</w:t>
      </w:r>
      <w:r w:rsidRPr="0011003C">
        <w:t>ereadores</w:t>
      </w:r>
      <w:r w:rsidRPr="0011003C">
        <w:rPr>
          <w:spacing w:val="-57"/>
        </w:rPr>
        <w:t xml:space="preserve"> </w:t>
      </w:r>
    </w:p>
    <w:p w14:paraId="23F1E8C6" w14:textId="77777777" w:rsidR="00131009" w:rsidRPr="0011003C" w:rsidRDefault="00131009" w:rsidP="00131009">
      <w:pPr>
        <w:ind w:left="102" w:right="-66"/>
      </w:pPr>
      <w:r w:rsidRPr="0011003C">
        <w:t>Nesta</w:t>
      </w:r>
      <w:r w:rsidRPr="0011003C">
        <w:rPr>
          <w:spacing w:val="-1"/>
        </w:rPr>
        <w:t xml:space="preserve"> </w:t>
      </w:r>
      <w:r w:rsidRPr="0011003C">
        <w:t>Cidade</w:t>
      </w:r>
    </w:p>
    <w:p w14:paraId="6705DF3D" w14:textId="77777777" w:rsidR="00D3038B" w:rsidRPr="0011003C" w:rsidRDefault="00D3038B" w:rsidP="00A20DD9">
      <w:pPr>
        <w:jc w:val="both"/>
      </w:pPr>
    </w:p>
    <w:p w14:paraId="67522231" w14:textId="77777777" w:rsidR="00D3038B" w:rsidRPr="0011003C" w:rsidRDefault="00D3038B" w:rsidP="00A20DD9">
      <w:pPr>
        <w:jc w:val="both"/>
      </w:pPr>
    </w:p>
    <w:p w14:paraId="54F69561" w14:textId="77777777" w:rsidR="00494D47" w:rsidRPr="0011003C" w:rsidRDefault="00494D47" w:rsidP="00A20DD9">
      <w:pPr>
        <w:jc w:val="both"/>
      </w:pPr>
    </w:p>
    <w:sectPr w:rsidR="00494D47" w:rsidRPr="0011003C" w:rsidSect="003E0D42">
      <w:headerReference w:type="default" r:id="rId6"/>
      <w:pgSz w:w="11906" w:h="16838"/>
      <w:pgMar w:top="1466" w:right="1134" w:bottom="1134" w:left="1701" w:header="142" w:footer="85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5936569" w14:textId="77777777" w:rsidR="00A94470" w:rsidRDefault="007562C0">
      <w:r>
        <w:separator/>
      </w:r>
    </w:p>
  </w:endnote>
  <w:endnote w:type="continuationSeparator" w:id="0">
    <w:p w14:paraId="21CFAE45" w14:textId="77777777" w:rsidR="00A94470" w:rsidRDefault="007562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2CD9371" w14:textId="77777777" w:rsidR="00A94470" w:rsidRDefault="007562C0">
      <w:r>
        <w:separator/>
      </w:r>
    </w:p>
  </w:footnote>
  <w:footnote w:type="continuationSeparator" w:id="0">
    <w:p w14:paraId="1102D02B" w14:textId="77777777" w:rsidR="00A94470" w:rsidRDefault="007562C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2E03F60" w14:textId="089064ED" w:rsidR="00756DDA" w:rsidRPr="00250C30" w:rsidRDefault="003C31A5" w:rsidP="0042034B">
    <w:pPr>
      <w:pStyle w:val="Cabealho"/>
      <w:spacing w:before="100" w:beforeAutospacing="1"/>
      <w:ind w:left="-1701"/>
      <w:jc w:val="both"/>
    </w:pPr>
    <w:r>
      <w:rPr>
        <w:noProof/>
      </w:rPr>
      <w:drawing>
        <wp:anchor distT="0" distB="0" distL="114300" distR="114300" simplePos="0" relativeHeight="251658240" behindDoc="1" locked="0" layoutInCell="1" allowOverlap="1" wp14:anchorId="33A3BD53" wp14:editId="1D1E4645">
          <wp:simplePos x="0" y="0"/>
          <wp:positionH relativeFrom="page">
            <wp:posOffset>-161925</wp:posOffset>
          </wp:positionH>
          <wp:positionV relativeFrom="paragraph">
            <wp:posOffset>-107315</wp:posOffset>
          </wp:positionV>
          <wp:extent cx="7727950" cy="1046183"/>
          <wp:effectExtent l="0" t="0" r="635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27950" cy="104618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3038B"/>
    <w:rsid w:val="0011003C"/>
    <w:rsid w:val="00131009"/>
    <w:rsid w:val="003C31A5"/>
    <w:rsid w:val="00494D47"/>
    <w:rsid w:val="007562C0"/>
    <w:rsid w:val="009D07E2"/>
    <w:rsid w:val="00A20DD9"/>
    <w:rsid w:val="00A94470"/>
    <w:rsid w:val="00D3038B"/>
    <w:rsid w:val="00D31338"/>
    <w:rsid w:val="00D41A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1B67319F"/>
  <w15:chartTrackingRefBased/>
  <w15:docId w15:val="{2BC23DCE-0D90-4D85-AAE9-C9973174CC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3038B"/>
    <w:pPr>
      <w:suppressAutoHyphens/>
      <w:spacing w:after="0" w:line="240" w:lineRule="auto"/>
    </w:pPr>
    <w:rPr>
      <w:rFonts w:ascii="Times New Roman" w:eastAsia="Times New Roman" w:hAnsi="Times New Roman" w:cs="Times New Roman"/>
      <w:kern w:val="1"/>
      <w:sz w:val="24"/>
      <w:szCs w:val="24"/>
      <w:lang w:eastAsia="zh-C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D3038B"/>
    <w:pPr>
      <w:tabs>
        <w:tab w:val="center" w:pos="4252"/>
        <w:tab w:val="right" w:pos="8504"/>
      </w:tabs>
    </w:pPr>
    <w:rPr>
      <w:lang w:val="x-none"/>
    </w:rPr>
  </w:style>
  <w:style w:type="character" w:customStyle="1" w:styleId="CabealhoChar">
    <w:name w:val="Cabeçalho Char"/>
    <w:basedOn w:val="Fontepargpadro"/>
    <w:link w:val="Cabealho"/>
    <w:uiPriority w:val="99"/>
    <w:rsid w:val="00D3038B"/>
    <w:rPr>
      <w:rFonts w:ascii="Times New Roman" w:eastAsia="Times New Roman" w:hAnsi="Times New Roman" w:cs="Times New Roman"/>
      <w:kern w:val="1"/>
      <w:sz w:val="24"/>
      <w:szCs w:val="24"/>
      <w:lang w:val="x-none" w:eastAsia="zh-CN"/>
    </w:rPr>
  </w:style>
  <w:style w:type="paragraph" w:styleId="Recuodecorpodetexto3">
    <w:name w:val="Body Text Indent 3"/>
    <w:basedOn w:val="Normal"/>
    <w:link w:val="Recuodecorpodetexto3Char"/>
    <w:uiPriority w:val="99"/>
    <w:unhideWhenUsed/>
    <w:rsid w:val="00D3038B"/>
    <w:pPr>
      <w:spacing w:after="120"/>
      <w:ind w:left="283"/>
    </w:pPr>
    <w:rPr>
      <w:sz w:val="16"/>
      <w:szCs w:val="16"/>
      <w:lang w:val="x-none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rsid w:val="00D3038B"/>
    <w:rPr>
      <w:rFonts w:ascii="Times New Roman" w:eastAsia="Times New Roman" w:hAnsi="Times New Roman" w:cs="Times New Roman"/>
      <w:kern w:val="1"/>
      <w:sz w:val="16"/>
      <w:szCs w:val="16"/>
      <w:lang w:val="x-none" w:eastAsia="zh-CN"/>
    </w:rPr>
  </w:style>
  <w:style w:type="paragraph" w:styleId="Ttulo">
    <w:name w:val="Title"/>
    <w:basedOn w:val="Normal"/>
    <w:link w:val="TtuloChar"/>
    <w:qFormat/>
    <w:rsid w:val="00D3038B"/>
    <w:pPr>
      <w:suppressAutoHyphens w:val="0"/>
      <w:jc w:val="center"/>
    </w:pPr>
    <w:rPr>
      <w:b/>
      <w:kern w:val="0"/>
      <w:szCs w:val="20"/>
      <w:u w:val="single"/>
      <w:lang w:val="x-none" w:eastAsia="x-none"/>
    </w:rPr>
  </w:style>
  <w:style w:type="character" w:customStyle="1" w:styleId="TtuloChar">
    <w:name w:val="Título Char"/>
    <w:basedOn w:val="Fontepargpadro"/>
    <w:link w:val="Ttulo"/>
    <w:rsid w:val="00D3038B"/>
    <w:rPr>
      <w:rFonts w:ascii="Times New Roman" w:eastAsia="Times New Roman" w:hAnsi="Times New Roman" w:cs="Times New Roman"/>
      <w:b/>
      <w:sz w:val="24"/>
      <w:szCs w:val="20"/>
      <w:u w:val="single"/>
      <w:lang w:val="x-none" w:eastAsia="x-non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20DD9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20DD9"/>
    <w:rPr>
      <w:rFonts w:ascii="Segoe UI" w:eastAsia="Times New Roman" w:hAnsi="Segoe UI" w:cs="Segoe UI"/>
      <w:kern w:val="1"/>
      <w:sz w:val="18"/>
      <w:szCs w:val="18"/>
      <w:lang w:eastAsia="zh-CN"/>
    </w:rPr>
  </w:style>
  <w:style w:type="character" w:styleId="Forte">
    <w:name w:val="Strong"/>
    <w:basedOn w:val="Fontepargpadro"/>
    <w:uiPriority w:val="22"/>
    <w:qFormat/>
    <w:rsid w:val="00A20DD9"/>
    <w:rPr>
      <w:b/>
      <w:bCs/>
    </w:rPr>
  </w:style>
  <w:style w:type="paragraph" w:styleId="Rodap">
    <w:name w:val="footer"/>
    <w:basedOn w:val="Normal"/>
    <w:link w:val="RodapChar"/>
    <w:uiPriority w:val="99"/>
    <w:unhideWhenUsed/>
    <w:rsid w:val="00D31338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D31338"/>
    <w:rPr>
      <w:rFonts w:ascii="Times New Roman" w:eastAsia="Times New Roman" w:hAnsi="Times New Roman" w:cs="Times New Roman"/>
      <w:kern w:val="1"/>
      <w:sz w:val="24"/>
      <w:szCs w:val="24"/>
      <w:lang w:eastAsia="zh-CN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131009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131009"/>
    <w:rPr>
      <w:rFonts w:ascii="Times New Roman" w:eastAsia="Times New Roman" w:hAnsi="Times New Roman" w:cs="Times New Roman"/>
      <w:kern w:val="1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358</Words>
  <Characters>1939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Usuário</dc:creator>
  <cp:keywords/>
  <dc:description/>
  <cp:lastModifiedBy>Felipe Augusto Stefani</cp:lastModifiedBy>
  <cp:revision>3</cp:revision>
  <cp:lastPrinted>2021-04-27T16:56:00Z</cp:lastPrinted>
  <dcterms:created xsi:type="dcterms:W3CDTF">2026-01-24T15:00:00Z</dcterms:created>
  <dcterms:modified xsi:type="dcterms:W3CDTF">2026-01-24T15:05:00Z</dcterms:modified>
</cp:coreProperties>
</file>