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13CFC" w14:textId="041EA026" w:rsidR="0009497C" w:rsidRPr="00357985" w:rsidRDefault="0022344D" w:rsidP="00357985">
      <w:pPr>
        <w:pStyle w:val="Ttulo1"/>
        <w:shd w:val="clear" w:color="auto" w:fill="E7E6E6" w:themeFill="background2"/>
        <w:spacing w:line="360" w:lineRule="auto"/>
        <w:jc w:val="center"/>
        <w:rPr>
          <w:sz w:val="28"/>
          <w:szCs w:val="28"/>
        </w:rPr>
      </w:pPr>
      <w:r w:rsidRPr="00357985">
        <w:rPr>
          <w:sz w:val="28"/>
          <w:szCs w:val="28"/>
        </w:rPr>
        <w:t>MEMORIAL DESCRITIVO</w:t>
      </w:r>
    </w:p>
    <w:p w14:paraId="7F04974B" w14:textId="77777777" w:rsidR="008052B2" w:rsidRPr="00357985" w:rsidRDefault="008052B2" w:rsidP="00357985">
      <w:pPr>
        <w:spacing w:line="360" w:lineRule="auto"/>
        <w:ind w:firstLine="0"/>
        <w:rPr>
          <w:b/>
          <w:bCs/>
          <w:szCs w:val="24"/>
        </w:rPr>
      </w:pPr>
      <w:bookmarkStart w:id="0" w:name="_Hlk63253521"/>
    </w:p>
    <w:p w14:paraId="6057EE34" w14:textId="77777777" w:rsidR="008D56C9" w:rsidRPr="008D56C9" w:rsidRDefault="008D56C9" w:rsidP="008D56C9">
      <w:pPr>
        <w:spacing w:line="360" w:lineRule="auto"/>
        <w:ind w:firstLine="0"/>
        <w:rPr>
          <w:b/>
          <w:bCs/>
          <w:szCs w:val="24"/>
        </w:rPr>
      </w:pPr>
      <w:r w:rsidRPr="008D56C9">
        <w:rPr>
          <w:b/>
          <w:bCs/>
          <w:szCs w:val="24"/>
        </w:rPr>
        <w:t xml:space="preserve">Contratante: </w:t>
      </w:r>
      <w:r w:rsidRPr="008D56C9">
        <w:rPr>
          <w:szCs w:val="24"/>
        </w:rPr>
        <w:t>Município de Marques de Souza</w:t>
      </w:r>
    </w:p>
    <w:p w14:paraId="6728D134" w14:textId="7B30FC6A" w:rsidR="00EB0EF1" w:rsidRPr="00357985" w:rsidRDefault="00AD0CE2" w:rsidP="00357985">
      <w:pPr>
        <w:spacing w:line="360" w:lineRule="auto"/>
        <w:ind w:firstLine="0"/>
        <w:rPr>
          <w:szCs w:val="24"/>
        </w:rPr>
      </w:pPr>
      <w:r w:rsidRPr="00357985">
        <w:rPr>
          <w:b/>
          <w:bCs/>
          <w:szCs w:val="24"/>
        </w:rPr>
        <w:t>Proprietária</w:t>
      </w:r>
      <w:r w:rsidR="00EB0EF1" w:rsidRPr="00357985">
        <w:rPr>
          <w:b/>
          <w:bCs/>
          <w:szCs w:val="24"/>
        </w:rPr>
        <w:t>:</w:t>
      </w:r>
      <w:r w:rsidR="00EB0EF1" w:rsidRPr="00357985">
        <w:rPr>
          <w:szCs w:val="24"/>
        </w:rPr>
        <w:t xml:space="preserve"> </w:t>
      </w:r>
      <w:r w:rsidRPr="00357985">
        <w:rPr>
          <w:szCs w:val="24"/>
        </w:rPr>
        <w:t>Sociedade Esportiva Picada Flor</w:t>
      </w:r>
      <w:r w:rsidR="003C58AE">
        <w:rPr>
          <w:szCs w:val="24"/>
        </w:rPr>
        <w:t xml:space="preserve"> e outros</w:t>
      </w:r>
    </w:p>
    <w:p w14:paraId="23EE9939" w14:textId="4D8159B1" w:rsidR="00EB0EF1" w:rsidRPr="00357985" w:rsidRDefault="00EB0EF1" w:rsidP="00357985">
      <w:pPr>
        <w:spacing w:line="360" w:lineRule="auto"/>
        <w:ind w:firstLine="0"/>
        <w:rPr>
          <w:szCs w:val="24"/>
        </w:rPr>
      </w:pPr>
      <w:r w:rsidRPr="00357985">
        <w:rPr>
          <w:b/>
          <w:bCs/>
          <w:szCs w:val="24"/>
        </w:rPr>
        <w:t>Assunto:</w:t>
      </w:r>
      <w:r w:rsidRPr="00357985">
        <w:rPr>
          <w:szCs w:val="24"/>
        </w:rPr>
        <w:t xml:space="preserve"> </w:t>
      </w:r>
      <w:r w:rsidR="00AD0CE2" w:rsidRPr="00357985">
        <w:rPr>
          <w:szCs w:val="24"/>
        </w:rPr>
        <w:t>Desapropriação de Área</w:t>
      </w:r>
    </w:p>
    <w:p w14:paraId="44A90ED2" w14:textId="5422AF8A" w:rsidR="001E0071" w:rsidRPr="00357985" w:rsidRDefault="00EB0EF1" w:rsidP="00357985">
      <w:pPr>
        <w:spacing w:line="360" w:lineRule="auto"/>
        <w:ind w:firstLine="0"/>
        <w:rPr>
          <w:szCs w:val="24"/>
        </w:rPr>
      </w:pPr>
      <w:r w:rsidRPr="00357985">
        <w:rPr>
          <w:b/>
          <w:bCs/>
          <w:szCs w:val="24"/>
        </w:rPr>
        <w:t>Local:</w:t>
      </w:r>
      <w:r w:rsidRPr="00357985">
        <w:rPr>
          <w:szCs w:val="24"/>
        </w:rPr>
        <w:t xml:space="preserve"> </w:t>
      </w:r>
      <w:r w:rsidR="00AD0CE2" w:rsidRPr="00357985">
        <w:rPr>
          <w:szCs w:val="24"/>
        </w:rPr>
        <w:t>Estrada Municipal, Picada Flor, Marques de Souza/RS</w:t>
      </w:r>
    </w:p>
    <w:p w14:paraId="22C264C4" w14:textId="725901DD" w:rsidR="00EB0EF1" w:rsidRDefault="00EB0EF1" w:rsidP="00357985">
      <w:pPr>
        <w:spacing w:line="360" w:lineRule="auto"/>
        <w:ind w:firstLine="0"/>
        <w:rPr>
          <w:bCs/>
          <w:szCs w:val="24"/>
        </w:rPr>
      </w:pPr>
      <w:r w:rsidRPr="00357985">
        <w:rPr>
          <w:b/>
          <w:bCs/>
          <w:szCs w:val="24"/>
        </w:rPr>
        <w:t>Área total</w:t>
      </w:r>
      <w:r w:rsidR="008D56C9">
        <w:rPr>
          <w:b/>
          <w:bCs/>
          <w:szCs w:val="24"/>
        </w:rPr>
        <w:t xml:space="preserve"> da matrícula</w:t>
      </w:r>
      <w:r w:rsidRPr="00357985">
        <w:rPr>
          <w:b/>
          <w:bCs/>
          <w:szCs w:val="24"/>
        </w:rPr>
        <w:t>:</w:t>
      </w:r>
      <w:r w:rsidRPr="00357985">
        <w:rPr>
          <w:szCs w:val="24"/>
        </w:rPr>
        <w:t xml:space="preserve"> </w:t>
      </w:r>
      <w:r w:rsidR="00AD0CE2" w:rsidRPr="00357985">
        <w:rPr>
          <w:bCs/>
          <w:szCs w:val="24"/>
        </w:rPr>
        <w:t>20.078,00</w:t>
      </w:r>
      <w:r w:rsidR="00AC302D" w:rsidRPr="00357985">
        <w:rPr>
          <w:bCs/>
          <w:szCs w:val="24"/>
        </w:rPr>
        <w:t xml:space="preserve"> m²</w:t>
      </w:r>
    </w:p>
    <w:p w14:paraId="5BA96B00" w14:textId="47B657C6" w:rsidR="008D56C9" w:rsidRPr="00357985" w:rsidRDefault="008D56C9" w:rsidP="00357985">
      <w:pPr>
        <w:spacing w:line="360" w:lineRule="auto"/>
        <w:ind w:firstLine="0"/>
        <w:rPr>
          <w:szCs w:val="24"/>
        </w:rPr>
      </w:pPr>
      <w:r w:rsidRPr="008D56C9">
        <w:rPr>
          <w:b/>
          <w:szCs w:val="24"/>
        </w:rPr>
        <w:t xml:space="preserve">Área a </w:t>
      </w:r>
      <w:r w:rsidR="00DB45F7">
        <w:rPr>
          <w:b/>
          <w:szCs w:val="24"/>
        </w:rPr>
        <w:t xml:space="preserve">ser </w:t>
      </w:r>
      <w:r w:rsidRPr="008D56C9">
        <w:rPr>
          <w:b/>
          <w:szCs w:val="24"/>
        </w:rPr>
        <w:t>desapropria</w:t>
      </w:r>
      <w:r w:rsidR="00DB45F7">
        <w:rPr>
          <w:b/>
          <w:szCs w:val="24"/>
        </w:rPr>
        <w:t>da</w:t>
      </w:r>
      <w:r w:rsidRPr="008D56C9">
        <w:rPr>
          <w:b/>
          <w:szCs w:val="24"/>
        </w:rPr>
        <w:t>:</w:t>
      </w:r>
      <w:r>
        <w:rPr>
          <w:bCs/>
          <w:szCs w:val="24"/>
        </w:rPr>
        <w:t xml:space="preserve"> </w:t>
      </w:r>
      <w:r w:rsidR="00DF0A44">
        <w:rPr>
          <w:bCs/>
          <w:szCs w:val="24"/>
        </w:rPr>
        <w:t>862,05</w:t>
      </w:r>
      <w:r>
        <w:rPr>
          <w:bCs/>
          <w:szCs w:val="24"/>
        </w:rPr>
        <w:t xml:space="preserve"> m²</w:t>
      </w:r>
    </w:p>
    <w:p w14:paraId="23832922" w14:textId="261B9919" w:rsidR="008052B2" w:rsidRDefault="00AD0CE2" w:rsidP="00357985">
      <w:pPr>
        <w:spacing w:line="360" w:lineRule="auto"/>
        <w:ind w:firstLine="0"/>
        <w:rPr>
          <w:szCs w:val="24"/>
        </w:rPr>
      </w:pPr>
      <w:r w:rsidRPr="00357985">
        <w:rPr>
          <w:b/>
          <w:bCs/>
          <w:szCs w:val="24"/>
        </w:rPr>
        <w:t>Matrícula</w:t>
      </w:r>
      <w:r w:rsidR="00EB0EF1" w:rsidRPr="00357985">
        <w:rPr>
          <w:b/>
          <w:bCs/>
          <w:szCs w:val="24"/>
        </w:rPr>
        <w:t xml:space="preserve">: </w:t>
      </w:r>
      <w:r w:rsidRPr="00357985">
        <w:rPr>
          <w:szCs w:val="24"/>
        </w:rPr>
        <w:t>1.294</w:t>
      </w:r>
    </w:p>
    <w:p w14:paraId="06531E74" w14:textId="77777777" w:rsidR="00357985" w:rsidRPr="00357985" w:rsidRDefault="00357985" w:rsidP="00357985">
      <w:pPr>
        <w:spacing w:line="360" w:lineRule="auto"/>
        <w:ind w:firstLine="0"/>
        <w:rPr>
          <w:szCs w:val="24"/>
        </w:rPr>
      </w:pPr>
    </w:p>
    <w:bookmarkEnd w:id="0"/>
    <w:p w14:paraId="52CD6C4B" w14:textId="091D3861" w:rsidR="006F722F" w:rsidRPr="00357985" w:rsidRDefault="006F722F" w:rsidP="00357985">
      <w:pPr>
        <w:spacing w:line="360" w:lineRule="auto"/>
        <w:ind w:firstLine="0"/>
        <w:jc w:val="center"/>
        <w:rPr>
          <w:b/>
          <w:bCs/>
          <w:szCs w:val="24"/>
        </w:rPr>
      </w:pPr>
      <w:r w:rsidRPr="00357985">
        <w:rPr>
          <w:b/>
          <w:bCs/>
          <w:szCs w:val="24"/>
        </w:rPr>
        <w:t xml:space="preserve">Área </w:t>
      </w:r>
      <w:r w:rsidR="00AD0CE2" w:rsidRPr="00357985">
        <w:rPr>
          <w:b/>
          <w:bCs/>
          <w:szCs w:val="24"/>
        </w:rPr>
        <w:t>a Desapropriar</w:t>
      </w:r>
    </w:p>
    <w:p w14:paraId="2DC06AB0" w14:textId="122B751B" w:rsidR="006F722F" w:rsidRPr="00357985" w:rsidRDefault="006F722F" w:rsidP="00357985">
      <w:pPr>
        <w:spacing w:line="360" w:lineRule="auto"/>
        <w:rPr>
          <w:szCs w:val="24"/>
        </w:rPr>
      </w:pPr>
      <w:r w:rsidRPr="00357985">
        <w:rPr>
          <w:szCs w:val="24"/>
        </w:rPr>
        <w:t xml:space="preserve">Uma área de terras </w:t>
      </w:r>
      <w:r w:rsidR="00AD54F4" w:rsidRPr="00357985">
        <w:rPr>
          <w:szCs w:val="24"/>
        </w:rPr>
        <w:t xml:space="preserve">rural </w:t>
      </w:r>
      <w:r w:rsidRPr="00357985">
        <w:rPr>
          <w:szCs w:val="24"/>
        </w:rPr>
        <w:t xml:space="preserve">com </w:t>
      </w:r>
      <w:r w:rsidR="00DF0A44">
        <w:rPr>
          <w:szCs w:val="24"/>
        </w:rPr>
        <w:t>862,05</w:t>
      </w:r>
      <w:r w:rsidR="00EF5C47" w:rsidRPr="00357985">
        <w:rPr>
          <w:szCs w:val="24"/>
        </w:rPr>
        <w:t xml:space="preserve"> m² (</w:t>
      </w:r>
      <w:r w:rsidR="00DF0A44">
        <w:rPr>
          <w:szCs w:val="24"/>
        </w:rPr>
        <w:t xml:space="preserve">oitocentos e sessenta e dois metros com </w:t>
      </w:r>
      <w:r w:rsidR="00AD0CE2" w:rsidRPr="00357985">
        <w:rPr>
          <w:szCs w:val="24"/>
        </w:rPr>
        <w:t>cinco</w:t>
      </w:r>
      <w:r w:rsidR="002F76A1" w:rsidRPr="00357985">
        <w:rPr>
          <w:szCs w:val="24"/>
        </w:rPr>
        <w:t xml:space="preserve"> decímetros </w:t>
      </w:r>
      <w:r w:rsidR="00EF5C47" w:rsidRPr="00357985">
        <w:rPr>
          <w:szCs w:val="24"/>
        </w:rPr>
        <w:t>quadrados)</w:t>
      </w:r>
      <w:r w:rsidRPr="00357985">
        <w:rPr>
          <w:szCs w:val="24"/>
        </w:rPr>
        <w:t>,</w:t>
      </w:r>
      <w:r w:rsidR="00EF5C47" w:rsidRPr="00357985">
        <w:rPr>
          <w:szCs w:val="24"/>
        </w:rPr>
        <w:t xml:space="preserve"> </w:t>
      </w:r>
      <w:r w:rsidR="0046570E" w:rsidRPr="00357985">
        <w:rPr>
          <w:szCs w:val="24"/>
        </w:rPr>
        <w:t>sem</w:t>
      </w:r>
      <w:r w:rsidR="0046570E" w:rsidRPr="00357985">
        <w:rPr>
          <w:color w:val="FF0000"/>
          <w:szCs w:val="24"/>
        </w:rPr>
        <w:t xml:space="preserve"> </w:t>
      </w:r>
      <w:r w:rsidR="0046570E" w:rsidRPr="00357985">
        <w:rPr>
          <w:szCs w:val="24"/>
        </w:rPr>
        <w:t>benfeitorias</w:t>
      </w:r>
      <w:r w:rsidRPr="00357985">
        <w:rPr>
          <w:szCs w:val="24"/>
        </w:rPr>
        <w:t xml:space="preserve">, localizada na </w:t>
      </w:r>
      <w:r w:rsidR="002F76A1" w:rsidRPr="00357985">
        <w:rPr>
          <w:szCs w:val="24"/>
        </w:rPr>
        <w:t xml:space="preserve">Estrada </w:t>
      </w:r>
      <w:r w:rsidR="00AD0CE2" w:rsidRPr="00357985">
        <w:rPr>
          <w:szCs w:val="24"/>
        </w:rPr>
        <w:t>Municipal, Picada Flor, Marques de Souza</w:t>
      </w:r>
      <w:r w:rsidR="002F76A1" w:rsidRPr="00357985">
        <w:rPr>
          <w:szCs w:val="24"/>
        </w:rPr>
        <w:t>/RS</w:t>
      </w:r>
      <w:r w:rsidRPr="00357985">
        <w:rPr>
          <w:szCs w:val="24"/>
        </w:rPr>
        <w:t xml:space="preserve">, </w:t>
      </w:r>
      <w:r w:rsidR="00F65064" w:rsidRPr="00357985">
        <w:rPr>
          <w:b/>
          <w:bCs/>
          <w:szCs w:val="24"/>
        </w:rPr>
        <w:t xml:space="preserve">de propriedade </w:t>
      </w:r>
      <w:r w:rsidR="004277B9">
        <w:rPr>
          <w:b/>
          <w:bCs/>
          <w:szCs w:val="24"/>
        </w:rPr>
        <w:t xml:space="preserve">da </w:t>
      </w:r>
      <w:r w:rsidR="004277B9" w:rsidRPr="004277B9">
        <w:rPr>
          <w:b/>
          <w:bCs/>
          <w:szCs w:val="24"/>
        </w:rPr>
        <w:t xml:space="preserve">Sociedade Esportiva Picada Flor </w:t>
      </w:r>
      <w:r w:rsidR="004277B9">
        <w:rPr>
          <w:b/>
          <w:bCs/>
          <w:szCs w:val="24"/>
        </w:rPr>
        <w:t>a ser desapropriada pel</w:t>
      </w:r>
      <w:r w:rsidR="00F65064" w:rsidRPr="00357985">
        <w:rPr>
          <w:b/>
          <w:bCs/>
          <w:szCs w:val="24"/>
        </w:rPr>
        <w:t>o Município de Marques de Souza</w:t>
      </w:r>
      <w:r w:rsidR="00F65064" w:rsidRPr="00357985">
        <w:rPr>
          <w:szCs w:val="24"/>
        </w:rPr>
        <w:t xml:space="preserve">, </w:t>
      </w:r>
      <w:r w:rsidRPr="00357985">
        <w:rPr>
          <w:szCs w:val="24"/>
        </w:rPr>
        <w:t>possuindo as seguintes dimensões e confrontações:</w:t>
      </w:r>
    </w:p>
    <w:p w14:paraId="166AB157" w14:textId="1FC3C72C" w:rsidR="004A3611" w:rsidRPr="00357985" w:rsidRDefault="006F722F" w:rsidP="00357985">
      <w:pPr>
        <w:spacing w:line="360" w:lineRule="auto"/>
        <w:rPr>
          <w:szCs w:val="24"/>
        </w:rPr>
      </w:pPr>
      <w:r w:rsidRPr="00357985">
        <w:rPr>
          <w:szCs w:val="24"/>
        </w:rPr>
        <w:t>De um ponto inicial</w:t>
      </w:r>
      <w:r w:rsidR="008702CD" w:rsidRPr="00357985">
        <w:rPr>
          <w:szCs w:val="24"/>
        </w:rPr>
        <w:t xml:space="preserve">, mais ao </w:t>
      </w:r>
      <w:r w:rsidR="00AD0CE2" w:rsidRPr="00357985">
        <w:rPr>
          <w:szCs w:val="24"/>
        </w:rPr>
        <w:t>noroeste</w:t>
      </w:r>
      <w:r w:rsidR="008702CD" w:rsidRPr="00357985">
        <w:rPr>
          <w:szCs w:val="24"/>
        </w:rPr>
        <w:t xml:space="preserve"> da propriedade</w:t>
      </w:r>
      <w:r w:rsidRPr="00357985">
        <w:rPr>
          <w:szCs w:val="24"/>
        </w:rPr>
        <w:t xml:space="preserve">, </w:t>
      </w:r>
      <w:r w:rsidR="00F65064" w:rsidRPr="00357985">
        <w:rPr>
          <w:szCs w:val="24"/>
        </w:rPr>
        <w:t xml:space="preserve">distante </w:t>
      </w:r>
      <w:r w:rsidR="00DF0A44">
        <w:rPr>
          <w:szCs w:val="24"/>
        </w:rPr>
        <w:t>59,69</w:t>
      </w:r>
      <w:r w:rsidR="00F65064" w:rsidRPr="00357985">
        <w:rPr>
          <w:szCs w:val="24"/>
        </w:rPr>
        <w:t xml:space="preserve"> metros da esquina da Estrada Municipal com a Estrada Municipal</w:t>
      </w:r>
      <w:r w:rsidR="000E00F7" w:rsidRPr="00357985">
        <w:rPr>
          <w:szCs w:val="24"/>
        </w:rPr>
        <w:t xml:space="preserve">, </w:t>
      </w:r>
      <w:r w:rsidRPr="00357985">
        <w:rPr>
          <w:szCs w:val="24"/>
        </w:rPr>
        <w:t xml:space="preserve">parte uma linha no sentido </w:t>
      </w:r>
      <w:r w:rsidR="000E00F7" w:rsidRPr="00357985">
        <w:rPr>
          <w:szCs w:val="24"/>
        </w:rPr>
        <w:t>horário</w:t>
      </w:r>
      <w:r w:rsidRPr="00357985">
        <w:rPr>
          <w:szCs w:val="24"/>
        </w:rPr>
        <w:t xml:space="preserve"> </w:t>
      </w:r>
      <w:r w:rsidR="008B7714" w:rsidRPr="00357985">
        <w:rPr>
          <w:szCs w:val="24"/>
        </w:rPr>
        <w:t>Oeste-Leste</w:t>
      </w:r>
      <w:r w:rsidRPr="00357985">
        <w:rPr>
          <w:szCs w:val="24"/>
        </w:rPr>
        <w:t xml:space="preserve">, na extensão de </w:t>
      </w:r>
      <w:r w:rsidR="00DF0A44">
        <w:rPr>
          <w:szCs w:val="24"/>
        </w:rPr>
        <w:t>24,50</w:t>
      </w:r>
      <w:r w:rsidRPr="00357985">
        <w:rPr>
          <w:szCs w:val="24"/>
        </w:rPr>
        <w:t xml:space="preserve"> metros</w:t>
      </w:r>
      <w:r w:rsidR="008B7714" w:rsidRPr="00357985">
        <w:rPr>
          <w:szCs w:val="24"/>
        </w:rPr>
        <w:t>, onde confronta-se com a Estrada Municipal</w:t>
      </w:r>
      <w:r w:rsidRPr="00357985">
        <w:rPr>
          <w:szCs w:val="24"/>
        </w:rPr>
        <w:t xml:space="preserve">; </w:t>
      </w:r>
      <w:r w:rsidR="00DF0A44" w:rsidRPr="00357985">
        <w:rPr>
          <w:szCs w:val="24"/>
        </w:rPr>
        <w:t xml:space="preserve">Deste ponto inflete para a direita, numa extensão de </w:t>
      </w:r>
      <w:r w:rsidR="00DF0A44">
        <w:rPr>
          <w:szCs w:val="24"/>
        </w:rPr>
        <w:t>13,01</w:t>
      </w:r>
      <w:r w:rsidR="00DF0A44" w:rsidRPr="00357985">
        <w:rPr>
          <w:szCs w:val="24"/>
        </w:rPr>
        <w:t xml:space="preserve"> metros, formando um ângulo interno de </w:t>
      </w:r>
      <w:r w:rsidR="00DF0A44">
        <w:rPr>
          <w:szCs w:val="24"/>
        </w:rPr>
        <w:t>47</w:t>
      </w:r>
      <w:r w:rsidR="00DF0A44" w:rsidRPr="00357985">
        <w:rPr>
          <w:szCs w:val="24"/>
        </w:rPr>
        <w:t>°</w:t>
      </w:r>
      <w:r w:rsidR="00DF0A44">
        <w:rPr>
          <w:szCs w:val="24"/>
        </w:rPr>
        <w:t>57</w:t>
      </w:r>
      <w:r w:rsidR="00DF0A44" w:rsidRPr="00357985">
        <w:rPr>
          <w:szCs w:val="24"/>
        </w:rPr>
        <w:t>'</w:t>
      </w:r>
      <w:r w:rsidR="00DF0A44">
        <w:rPr>
          <w:szCs w:val="24"/>
        </w:rPr>
        <w:t>39</w:t>
      </w:r>
      <w:r w:rsidR="00DF0A44" w:rsidRPr="00357985">
        <w:rPr>
          <w:szCs w:val="24"/>
        </w:rPr>
        <w:t xml:space="preserve">", no sentido geral </w:t>
      </w:r>
      <w:r w:rsidR="00DF0A44">
        <w:rPr>
          <w:szCs w:val="24"/>
        </w:rPr>
        <w:t>Nordeste-Sudoeste</w:t>
      </w:r>
      <w:r w:rsidR="00DF0A44" w:rsidRPr="00357985">
        <w:rPr>
          <w:szCs w:val="24"/>
        </w:rPr>
        <w:t>;</w:t>
      </w:r>
      <w:r w:rsidR="00DF0A44">
        <w:rPr>
          <w:szCs w:val="24"/>
        </w:rPr>
        <w:t xml:space="preserve"> </w:t>
      </w:r>
      <w:r w:rsidRPr="00357985">
        <w:rPr>
          <w:szCs w:val="24"/>
        </w:rPr>
        <w:t xml:space="preserve">Deste </w:t>
      </w:r>
      <w:r w:rsidR="00C22028" w:rsidRPr="00357985">
        <w:rPr>
          <w:szCs w:val="24"/>
        </w:rPr>
        <w:t xml:space="preserve">ponto </w:t>
      </w:r>
      <w:r w:rsidRPr="00357985">
        <w:rPr>
          <w:szCs w:val="24"/>
        </w:rPr>
        <w:t xml:space="preserve">inflete para a </w:t>
      </w:r>
      <w:r w:rsidR="00DF0A44">
        <w:rPr>
          <w:szCs w:val="24"/>
        </w:rPr>
        <w:t>esquerda</w:t>
      </w:r>
      <w:r w:rsidRPr="00357985">
        <w:rPr>
          <w:szCs w:val="24"/>
        </w:rPr>
        <w:t xml:space="preserve">, numa extensão de </w:t>
      </w:r>
      <w:r w:rsidR="00DF0A44">
        <w:rPr>
          <w:szCs w:val="24"/>
        </w:rPr>
        <w:t>6,00</w:t>
      </w:r>
      <w:r w:rsidRPr="00357985">
        <w:rPr>
          <w:szCs w:val="24"/>
        </w:rPr>
        <w:t xml:space="preserve"> metros, formando um ângulo interno de </w:t>
      </w:r>
      <w:r w:rsidR="00DF0A44">
        <w:rPr>
          <w:szCs w:val="24"/>
        </w:rPr>
        <w:t>222</w:t>
      </w:r>
      <w:r w:rsidRPr="00357985">
        <w:rPr>
          <w:szCs w:val="24"/>
        </w:rPr>
        <w:t>°</w:t>
      </w:r>
      <w:r w:rsidR="008B7714" w:rsidRPr="00357985">
        <w:rPr>
          <w:szCs w:val="24"/>
        </w:rPr>
        <w:t>1</w:t>
      </w:r>
      <w:r w:rsidR="00DF0A44">
        <w:rPr>
          <w:szCs w:val="24"/>
        </w:rPr>
        <w:t>4</w:t>
      </w:r>
      <w:r w:rsidRPr="00357985">
        <w:rPr>
          <w:szCs w:val="24"/>
        </w:rPr>
        <w:t>'</w:t>
      </w:r>
      <w:r w:rsidR="00DF0A44">
        <w:rPr>
          <w:szCs w:val="24"/>
        </w:rPr>
        <w:t>48</w:t>
      </w:r>
      <w:r w:rsidRPr="00357985">
        <w:rPr>
          <w:szCs w:val="24"/>
        </w:rPr>
        <w:t xml:space="preserve">", no sentido geral </w:t>
      </w:r>
      <w:r w:rsidR="00F65064" w:rsidRPr="00357985">
        <w:rPr>
          <w:szCs w:val="24"/>
        </w:rPr>
        <w:t>Norte-Sul</w:t>
      </w:r>
      <w:r w:rsidRPr="00357985">
        <w:rPr>
          <w:szCs w:val="24"/>
        </w:rPr>
        <w:t xml:space="preserve">; </w:t>
      </w:r>
      <w:r w:rsidR="00996595" w:rsidRPr="00357985">
        <w:rPr>
          <w:szCs w:val="24"/>
        </w:rPr>
        <w:t xml:space="preserve">Deste ponto inflete para a </w:t>
      </w:r>
      <w:r w:rsidR="008B7714" w:rsidRPr="00357985">
        <w:rPr>
          <w:szCs w:val="24"/>
        </w:rPr>
        <w:t>esquerda</w:t>
      </w:r>
      <w:r w:rsidR="00996595" w:rsidRPr="00357985">
        <w:rPr>
          <w:szCs w:val="24"/>
        </w:rPr>
        <w:t xml:space="preserve">, numa extensão de </w:t>
      </w:r>
      <w:r w:rsidR="008B7714" w:rsidRPr="00357985">
        <w:rPr>
          <w:szCs w:val="24"/>
        </w:rPr>
        <w:t>15,29</w:t>
      </w:r>
      <w:r w:rsidR="00996595" w:rsidRPr="00357985">
        <w:rPr>
          <w:szCs w:val="24"/>
        </w:rPr>
        <w:t xml:space="preserve"> metros, formando um ângulo interno de </w:t>
      </w:r>
      <w:r w:rsidR="008B7714" w:rsidRPr="00357985">
        <w:rPr>
          <w:szCs w:val="24"/>
        </w:rPr>
        <w:t>186</w:t>
      </w:r>
      <w:r w:rsidR="00996595" w:rsidRPr="00357985">
        <w:rPr>
          <w:szCs w:val="24"/>
        </w:rPr>
        <w:t>°</w:t>
      </w:r>
      <w:r w:rsidR="008B7714" w:rsidRPr="00357985">
        <w:rPr>
          <w:szCs w:val="24"/>
        </w:rPr>
        <w:t>26</w:t>
      </w:r>
      <w:r w:rsidR="00996595" w:rsidRPr="00357985">
        <w:rPr>
          <w:szCs w:val="24"/>
        </w:rPr>
        <w:t>'</w:t>
      </w:r>
      <w:r w:rsidR="008B7714" w:rsidRPr="00357985">
        <w:rPr>
          <w:szCs w:val="24"/>
        </w:rPr>
        <w:t>54</w:t>
      </w:r>
      <w:r w:rsidR="00996595" w:rsidRPr="00357985">
        <w:rPr>
          <w:szCs w:val="24"/>
        </w:rPr>
        <w:t xml:space="preserve">", no sentido geral </w:t>
      </w:r>
      <w:r w:rsidR="00F65064" w:rsidRPr="00357985">
        <w:rPr>
          <w:szCs w:val="24"/>
        </w:rPr>
        <w:t>Norte-Sul</w:t>
      </w:r>
      <w:r w:rsidR="00996595" w:rsidRPr="00357985">
        <w:rPr>
          <w:szCs w:val="24"/>
        </w:rPr>
        <w:t xml:space="preserve">; </w:t>
      </w:r>
      <w:r w:rsidRPr="00357985">
        <w:rPr>
          <w:szCs w:val="24"/>
        </w:rPr>
        <w:t xml:space="preserve">Deste </w:t>
      </w:r>
      <w:bookmarkStart w:id="1" w:name="_Hlk79487444"/>
      <w:r w:rsidR="00083226" w:rsidRPr="00357985">
        <w:rPr>
          <w:szCs w:val="24"/>
        </w:rPr>
        <w:t>ponto</w:t>
      </w:r>
      <w:bookmarkEnd w:id="1"/>
      <w:r w:rsidR="00083226" w:rsidRPr="00357985">
        <w:rPr>
          <w:szCs w:val="24"/>
        </w:rPr>
        <w:t xml:space="preserve"> </w:t>
      </w:r>
      <w:r w:rsidRPr="00357985">
        <w:rPr>
          <w:szCs w:val="24"/>
        </w:rPr>
        <w:t xml:space="preserve">inflete para a </w:t>
      </w:r>
      <w:r w:rsidR="008B7714" w:rsidRPr="00357985">
        <w:rPr>
          <w:szCs w:val="24"/>
        </w:rPr>
        <w:t>esquerda</w:t>
      </w:r>
      <w:r w:rsidRPr="00357985">
        <w:rPr>
          <w:szCs w:val="24"/>
        </w:rPr>
        <w:t xml:space="preserve">, numa extensão de </w:t>
      </w:r>
      <w:r w:rsidR="008B7714" w:rsidRPr="00357985">
        <w:rPr>
          <w:szCs w:val="24"/>
        </w:rPr>
        <w:t>15,39</w:t>
      </w:r>
      <w:r w:rsidRPr="00357985">
        <w:rPr>
          <w:szCs w:val="24"/>
        </w:rPr>
        <w:t xml:space="preserve"> metros, formando um ângulo interno de </w:t>
      </w:r>
      <w:r w:rsidR="008B7714" w:rsidRPr="00357985">
        <w:rPr>
          <w:szCs w:val="24"/>
        </w:rPr>
        <w:t>186</w:t>
      </w:r>
      <w:r w:rsidRPr="00357985">
        <w:rPr>
          <w:szCs w:val="24"/>
        </w:rPr>
        <w:t>°</w:t>
      </w:r>
      <w:r w:rsidR="008B7714" w:rsidRPr="00357985">
        <w:rPr>
          <w:szCs w:val="24"/>
        </w:rPr>
        <w:t>28</w:t>
      </w:r>
      <w:r w:rsidRPr="00357985">
        <w:rPr>
          <w:szCs w:val="24"/>
        </w:rPr>
        <w:t>'</w:t>
      </w:r>
      <w:r w:rsidR="008B7714" w:rsidRPr="00357985">
        <w:rPr>
          <w:szCs w:val="24"/>
        </w:rPr>
        <w:t>07</w:t>
      </w:r>
      <w:r w:rsidRPr="00357985">
        <w:rPr>
          <w:szCs w:val="24"/>
        </w:rPr>
        <w:t xml:space="preserve">", no sentido geral </w:t>
      </w:r>
      <w:r w:rsidR="00F65064" w:rsidRPr="00357985">
        <w:rPr>
          <w:szCs w:val="24"/>
        </w:rPr>
        <w:t>Norte-Sul</w:t>
      </w:r>
      <w:r w:rsidRPr="00357985">
        <w:rPr>
          <w:szCs w:val="24"/>
        </w:rPr>
        <w:t xml:space="preserve">; Deste </w:t>
      </w:r>
      <w:r w:rsidR="00083226" w:rsidRPr="00357985">
        <w:rPr>
          <w:szCs w:val="24"/>
        </w:rPr>
        <w:t xml:space="preserve">ponto </w:t>
      </w:r>
      <w:r w:rsidRPr="00357985">
        <w:rPr>
          <w:szCs w:val="24"/>
        </w:rPr>
        <w:t xml:space="preserve">inflete para a </w:t>
      </w:r>
      <w:r w:rsidR="008B7714" w:rsidRPr="00357985">
        <w:rPr>
          <w:szCs w:val="24"/>
        </w:rPr>
        <w:t>esquerda</w:t>
      </w:r>
      <w:r w:rsidRPr="00357985">
        <w:rPr>
          <w:szCs w:val="24"/>
        </w:rPr>
        <w:t xml:space="preserve">, numa extensão de </w:t>
      </w:r>
      <w:r w:rsidR="008B7714" w:rsidRPr="00357985">
        <w:rPr>
          <w:szCs w:val="24"/>
        </w:rPr>
        <w:t>15,39</w:t>
      </w:r>
      <w:r w:rsidRPr="00357985">
        <w:rPr>
          <w:szCs w:val="24"/>
        </w:rPr>
        <w:t xml:space="preserve"> metros, formando um ângulo interno de </w:t>
      </w:r>
      <w:r w:rsidR="008B7714" w:rsidRPr="00357985">
        <w:rPr>
          <w:szCs w:val="24"/>
        </w:rPr>
        <w:t>186</w:t>
      </w:r>
      <w:r w:rsidRPr="00357985">
        <w:rPr>
          <w:szCs w:val="24"/>
        </w:rPr>
        <w:t>°</w:t>
      </w:r>
      <w:r w:rsidR="008B7714" w:rsidRPr="00357985">
        <w:rPr>
          <w:szCs w:val="24"/>
        </w:rPr>
        <w:t>29</w:t>
      </w:r>
      <w:r w:rsidRPr="00357985">
        <w:rPr>
          <w:szCs w:val="24"/>
        </w:rPr>
        <w:t>'</w:t>
      </w:r>
      <w:r w:rsidR="008B7714" w:rsidRPr="00357985">
        <w:rPr>
          <w:szCs w:val="24"/>
        </w:rPr>
        <w:t>18</w:t>
      </w:r>
      <w:r w:rsidRPr="00357985">
        <w:rPr>
          <w:szCs w:val="24"/>
        </w:rPr>
        <w:t xml:space="preserve">", no sentido geral </w:t>
      </w:r>
      <w:r w:rsidR="008B7714" w:rsidRPr="00357985">
        <w:rPr>
          <w:szCs w:val="24"/>
        </w:rPr>
        <w:t>Norte-Sul</w:t>
      </w:r>
      <w:r w:rsidR="00974F8E" w:rsidRPr="00357985">
        <w:rPr>
          <w:szCs w:val="24"/>
        </w:rPr>
        <w:t xml:space="preserve">; </w:t>
      </w:r>
      <w:r w:rsidR="00F65064" w:rsidRPr="00357985">
        <w:rPr>
          <w:szCs w:val="24"/>
        </w:rPr>
        <w:t xml:space="preserve">Deste ponto inflete para a </w:t>
      </w:r>
      <w:r w:rsidR="008B7714" w:rsidRPr="00357985">
        <w:rPr>
          <w:szCs w:val="24"/>
        </w:rPr>
        <w:t>esquerda</w:t>
      </w:r>
      <w:r w:rsidR="00F65064" w:rsidRPr="00357985">
        <w:rPr>
          <w:szCs w:val="24"/>
        </w:rPr>
        <w:t xml:space="preserve">, numa extensão de </w:t>
      </w:r>
      <w:r w:rsidR="008B7714" w:rsidRPr="00357985">
        <w:rPr>
          <w:szCs w:val="24"/>
        </w:rPr>
        <w:t>15,39</w:t>
      </w:r>
      <w:r w:rsidR="00F65064" w:rsidRPr="00357985">
        <w:rPr>
          <w:szCs w:val="24"/>
        </w:rPr>
        <w:t xml:space="preserve"> metros, formando um ângulo interno de </w:t>
      </w:r>
      <w:r w:rsidR="008B7714" w:rsidRPr="00357985">
        <w:rPr>
          <w:szCs w:val="24"/>
        </w:rPr>
        <w:t>186</w:t>
      </w:r>
      <w:r w:rsidR="00F65064" w:rsidRPr="00357985">
        <w:rPr>
          <w:szCs w:val="24"/>
        </w:rPr>
        <w:t>°</w:t>
      </w:r>
      <w:r w:rsidR="008B7714" w:rsidRPr="00357985">
        <w:rPr>
          <w:szCs w:val="24"/>
        </w:rPr>
        <w:t>29</w:t>
      </w:r>
      <w:r w:rsidR="00F65064" w:rsidRPr="00357985">
        <w:rPr>
          <w:szCs w:val="24"/>
        </w:rPr>
        <w:t>'1</w:t>
      </w:r>
      <w:r w:rsidR="008B7714" w:rsidRPr="00357985">
        <w:rPr>
          <w:szCs w:val="24"/>
        </w:rPr>
        <w:t>9</w:t>
      </w:r>
      <w:r w:rsidR="00F65064" w:rsidRPr="00357985">
        <w:rPr>
          <w:szCs w:val="24"/>
        </w:rPr>
        <w:t xml:space="preserve">", no sentido geral Noroeste-Sudeste; Deste ponto inflete para a </w:t>
      </w:r>
      <w:r w:rsidR="008B7714" w:rsidRPr="00357985">
        <w:rPr>
          <w:szCs w:val="24"/>
        </w:rPr>
        <w:t>esquerda</w:t>
      </w:r>
      <w:r w:rsidR="00F65064" w:rsidRPr="00357985">
        <w:rPr>
          <w:szCs w:val="24"/>
        </w:rPr>
        <w:t xml:space="preserve">, numa extensão de </w:t>
      </w:r>
      <w:r w:rsidR="008B7714" w:rsidRPr="00357985">
        <w:rPr>
          <w:szCs w:val="24"/>
        </w:rPr>
        <w:t>15,46</w:t>
      </w:r>
      <w:r w:rsidR="00F65064" w:rsidRPr="00357985">
        <w:rPr>
          <w:szCs w:val="24"/>
        </w:rPr>
        <w:t xml:space="preserve"> metros, formando um ângulo interno de 1</w:t>
      </w:r>
      <w:r w:rsidR="008B7714" w:rsidRPr="00357985">
        <w:rPr>
          <w:szCs w:val="24"/>
        </w:rPr>
        <w:t>86</w:t>
      </w:r>
      <w:r w:rsidR="00F65064" w:rsidRPr="00357985">
        <w:rPr>
          <w:szCs w:val="24"/>
        </w:rPr>
        <w:t>°</w:t>
      </w:r>
      <w:r w:rsidR="008B7714" w:rsidRPr="00357985">
        <w:rPr>
          <w:szCs w:val="24"/>
        </w:rPr>
        <w:t>29</w:t>
      </w:r>
      <w:r w:rsidR="00F65064" w:rsidRPr="00357985">
        <w:rPr>
          <w:szCs w:val="24"/>
        </w:rPr>
        <w:t>'</w:t>
      </w:r>
      <w:r w:rsidR="008B7714" w:rsidRPr="00357985">
        <w:rPr>
          <w:szCs w:val="24"/>
        </w:rPr>
        <w:t>19</w:t>
      </w:r>
      <w:r w:rsidR="00F65064" w:rsidRPr="00357985">
        <w:rPr>
          <w:szCs w:val="24"/>
        </w:rPr>
        <w:t>", no sentido geral Noroeste-Sudeste</w:t>
      </w:r>
      <w:r w:rsidR="008B7714" w:rsidRPr="00357985">
        <w:rPr>
          <w:szCs w:val="24"/>
        </w:rPr>
        <w:t xml:space="preserve">; Deste ponto inflete para a esquerda, numa extensão de 18,34 metros, formando um ângulo interno </w:t>
      </w:r>
      <w:r w:rsidR="008B7714" w:rsidRPr="00357985">
        <w:rPr>
          <w:szCs w:val="24"/>
        </w:rPr>
        <w:lastRenderedPageBreak/>
        <w:t>de 187°30'11", no sentido geral Noroeste-Sudeste</w:t>
      </w:r>
      <w:r w:rsidR="00122211" w:rsidRPr="00357985">
        <w:rPr>
          <w:szCs w:val="24"/>
        </w:rPr>
        <w:t>, sempre confrontando-se com a Área Remanescente 0</w:t>
      </w:r>
      <w:r w:rsidR="008B7714" w:rsidRPr="00357985">
        <w:rPr>
          <w:szCs w:val="24"/>
        </w:rPr>
        <w:t>2</w:t>
      </w:r>
      <w:r w:rsidR="00F65064" w:rsidRPr="00357985">
        <w:rPr>
          <w:szCs w:val="24"/>
        </w:rPr>
        <w:t>;</w:t>
      </w:r>
      <w:r w:rsidR="00122211" w:rsidRPr="00357985">
        <w:rPr>
          <w:szCs w:val="24"/>
        </w:rPr>
        <w:t xml:space="preserve"> Deste ponto inflete para a direita, numa extensão de 10,25 metros, formando um ângulo interno de </w:t>
      </w:r>
      <w:r w:rsidR="008B7714" w:rsidRPr="00357985">
        <w:rPr>
          <w:szCs w:val="24"/>
        </w:rPr>
        <w:t>46</w:t>
      </w:r>
      <w:r w:rsidR="00122211" w:rsidRPr="00357985">
        <w:rPr>
          <w:szCs w:val="24"/>
        </w:rPr>
        <w:t>°</w:t>
      </w:r>
      <w:r w:rsidR="008B7714" w:rsidRPr="00357985">
        <w:rPr>
          <w:szCs w:val="24"/>
        </w:rPr>
        <w:t>40</w:t>
      </w:r>
      <w:r w:rsidR="00122211" w:rsidRPr="00357985">
        <w:rPr>
          <w:szCs w:val="24"/>
        </w:rPr>
        <w:t>'</w:t>
      </w:r>
      <w:r w:rsidR="008B7714" w:rsidRPr="00357985">
        <w:rPr>
          <w:szCs w:val="24"/>
        </w:rPr>
        <w:t>25</w:t>
      </w:r>
      <w:r w:rsidR="00122211" w:rsidRPr="00357985">
        <w:rPr>
          <w:szCs w:val="24"/>
        </w:rPr>
        <w:t>", no sentido geral Leste</w:t>
      </w:r>
      <w:r w:rsidR="008B7714" w:rsidRPr="00357985">
        <w:rPr>
          <w:szCs w:val="24"/>
        </w:rPr>
        <w:t>-Oeste</w:t>
      </w:r>
      <w:r w:rsidR="00122211" w:rsidRPr="00357985">
        <w:rPr>
          <w:szCs w:val="24"/>
        </w:rPr>
        <w:t xml:space="preserve">, onde confronta-se com o imóvel matriculado sob n.º 73.939; Deste ponto inflete para a direita, numa extensão de </w:t>
      </w:r>
      <w:r w:rsidR="008B7714" w:rsidRPr="00357985">
        <w:rPr>
          <w:szCs w:val="24"/>
        </w:rPr>
        <w:t>11,92</w:t>
      </w:r>
      <w:r w:rsidR="00122211" w:rsidRPr="00357985">
        <w:rPr>
          <w:szCs w:val="24"/>
        </w:rPr>
        <w:t xml:space="preserve"> metros, formando um ângulo interno de </w:t>
      </w:r>
      <w:r w:rsidR="008B7714" w:rsidRPr="00357985">
        <w:rPr>
          <w:szCs w:val="24"/>
        </w:rPr>
        <w:t>131</w:t>
      </w:r>
      <w:r w:rsidR="00122211" w:rsidRPr="00357985">
        <w:rPr>
          <w:szCs w:val="24"/>
        </w:rPr>
        <w:t>°</w:t>
      </w:r>
      <w:r w:rsidR="008B7714" w:rsidRPr="00357985">
        <w:rPr>
          <w:szCs w:val="24"/>
        </w:rPr>
        <w:t>02</w:t>
      </w:r>
      <w:r w:rsidR="00122211" w:rsidRPr="00357985">
        <w:rPr>
          <w:szCs w:val="24"/>
        </w:rPr>
        <w:t>'</w:t>
      </w:r>
      <w:r w:rsidR="008B7714" w:rsidRPr="00357985">
        <w:rPr>
          <w:szCs w:val="24"/>
        </w:rPr>
        <w:t>44</w:t>
      </w:r>
      <w:r w:rsidR="00122211" w:rsidRPr="00357985">
        <w:rPr>
          <w:szCs w:val="24"/>
        </w:rPr>
        <w:t xml:space="preserve">", no sentido geral Sudeste-Noroeste; Deste ponto inflete para a </w:t>
      </w:r>
      <w:r w:rsidR="008B7714" w:rsidRPr="00357985">
        <w:rPr>
          <w:szCs w:val="24"/>
        </w:rPr>
        <w:t>direita</w:t>
      </w:r>
      <w:r w:rsidR="00122211" w:rsidRPr="00357985">
        <w:rPr>
          <w:szCs w:val="24"/>
        </w:rPr>
        <w:t xml:space="preserve">, numa extensão de </w:t>
      </w:r>
      <w:r w:rsidR="008B7714" w:rsidRPr="00357985">
        <w:rPr>
          <w:szCs w:val="24"/>
        </w:rPr>
        <w:t>16,18</w:t>
      </w:r>
      <w:r w:rsidR="00122211" w:rsidRPr="00357985">
        <w:rPr>
          <w:szCs w:val="24"/>
        </w:rPr>
        <w:t xml:space="preserve"> metros, formando um ângulo interno de 1</w:t>
      </w:r>
      <w:r w:rsidR="008B7714" w:rsidRPr="00357985">
        <w:rPr>
          <w:szCs w:val="24"/>
        </w:rPr>
        <w:t>74</w:t>
      </w:r>
      <w:r w:rsidR="00122211" w:rsidRPr="00357985">
        <w:rPr>
          <w:szCs w:val="24"/>
        </w:rPr>
        <w:t>°</w:t>
      </w:r>
      <w:r w:rsidR="008B7714" w:rsidRPr="00357985">
        <w:rPr>
          <w:szCs w:val="24"/>
        </w:rPr>
        <w:t>46</w:t>
      </w:r>
      <w:r w:rsidR="00122211" w:rsidRPr="00357985">
        <w:rPr>
          <w:szCs w:val="24"/>
        </w:rPr>
        <w:t>'</w:t>
      </w:r>
      <w:r w:rsidR="008B7714" w:rsidRPr="00357985">
        <w:rPr>
          <w:szCs w:val="24"/>
        </w:rPr>
        <w:t>40</w:t>
      </w:r>
      <w:r w:rsidR="00122211" w:rsidRPr="00357985">
        <w:rPr>
          <w:szCs w:val="24"/>
        </w:rPr>
        <w:t xml:space="preserve">", no sentido geral Sudeste-Noroeste; Deste ponto inflete para a </w:t>
      </w:r>
      <w:r w:rsidR="008B7714" w:rsidRPr="00357985">
        <w:rPr>
          <w:szCs w:val="24"/>
        </w:rPr>
        <w:t>direita</w:t>
      </w:r>
      <w:r w:rsidR="00122211" w:rsidRPr="00357985">
        <w:rPr>
          <w:szCs w:val="24"/>
        </w:rPr>
        <w:t xml:space="preserve">, numa extensão de </w:t>
      </w:r>
      <w:r w:rsidR="008B7714" w:rsidRPr="00357985">
        <w:rPr>
          <w:szCs w:val="24"/>
        </w:rPr>
        <w:t>16,18</w:t>
      </w:r>
      <w:r w:rsidR="00122211" w:rsidRPr="00357985">
        <w:rPr>
          <w:szCs w:val="24"/>
        </w:rPr>
        <w:t xml:space="preserve"> metros, formando um ângulo interno de 1</w:t>
      </w:r>
      <w:r w:rsidR="008B7714" w:rsidRPr="00357985">
        <w:rPr>
          <w:szCs w:val="24"/>
        </w:rPr>
        <w:t>73</w:t>
      </w:r>
      <w:r w:rsidR="00122211" w:rsidRPr="00357985">
        <w:rPr>
          <w:szCs w:val="24"/>
        </w:rPr>
        <w:t>°</w:t>
      </w:r>
      <w:r w:rsidR="008B7714" w:rsidRPr="00357985">
        <w:rPr>
          <w:szCs w:val="24"/>
        </w:rPr>
        <w:t>30</w:t>
      </w:r>
      <w:r w:rsidR="00122211" w:rsidRPr="00357985">
        <w:rPr>
          <w:szCs w:val="24"/>
        </w:rPr>
        <w:t>'</w:t>
      </w:r>
      <w:r w:rsidR="008B7714" w:rsidRPr="00357985">
        <w:rPr>
          <w:szCs w:val="24"/>
        </w:rPr>
        <w:t>41</w:t>
      </w:r>
      <w:r w:rsidR="00122211" w:rsidRPr="00357985">
        <w:rPr>
          <w:szCs w:val="24"/>
        </w:rPr>
        <w:t xml:space="preserve">", no sentido geral Sudeste-Noroeste; Deste ponto inflete para a </w:t>
      </w:r>
      <w:r w:rsidR="008B7714" w:rsidRPr="00357985">
        <w:rPr>
          <w:szCs w:val="24"/>
        </w:rPr>
        <w:t>direita</w:t>
      </w:r>
      <w:r w:rsidR="00122211" w:rsidRPr="00357985">
        <w:rPr>
          <w:szCs w:val="24"/>
        </w:rPr>
        <w:t xml:space="preserve">, numa extensão de </w:t>
      </w:r>
      <w:r w:rsidR="00A47123" w:rsidRPr="00357985">
        <w:rPr>
          <w:szCs w:val="24"/>
        </w:rPr>
        <w:t>16,18</w:t>
      </w:r>
      <w:r w:rsidR="00122211" w:rsidRPr="00357985">
        <w:rPr>
          <w:szCs w:val="24"/>
        </w:rPr>
        <w:t xml:space="preserve"> metros, formando um ângulo interno de 1</w:t>
      </w:r>
      <w:r w:rsidR="00A47123" w:rsidRPr="00357985">
        <w:rPr>
          <w:szCs w:val="24"/>
        </w:rPr>
        <w:t>73</w:t>
      </w:r>
      <w:r w:rsidR="00122211" w:rsidRPr="00357985">
        <w:rPr>
          <w:szCs w:val="24"/>
        </w:rPr>
        <w:t>°</w:t>
      </w:r>
      <w:r w:rsidR="00A47123" w:rsidRPr="00357985">
        <w:rPr>
          <w:szCs w:val="24"/>
        </w:rPr>
        <w:t>30</w:t>
      </w:r>
      <w:r w:rsidR="00122211" w:rsidRPr="00357985">
        <w:rPr>
          <w:szCs w:val="24"/>
        </w:rPr>
        <w:t>'</w:t>
      </w:r>
      <w:r w:rsidR="00A47123" w:rsidRPr="00357985">
        <w:rPr>
          <w:szCs w:val="24"/>
        </w:rPr>
        <w:t>4</w:t>
      </w:r>
      <w:r w:rsidR="00122211" w:rsidRPr="00357985">
        <w:rPr>
          <w:szCs w:val="24"/>
        </w:rPr>
        <w:t xml:space="preserve">1", no sentido geral Sul-Norte; Deste ponto inflete para a </w:t>
      </w:r>
      <w:r w:rsidR="00A47123" w:rsidRPr="00357985">
        <w:rPr>
          <w:szCs w:val="24"/>
        </w:rPr>
        <w:t>direita</w:t>
      </w:r>
      <w:r w:rsidR="00122211" w:rsidRPr="00357985">
        <w:rPr>
          <w:szCs w:val="24"/>
        </w:rPr>
        <w:t xml:space="preserve">, numa extensão de </w:t>
      </w:r>
      <w:r w:rsidR="00A47123" w:rsidRPr="00357985">
        <w:rPr>
          <w:szCs w:val="24"/>
        </w:rPr>
        <w:t>16,18</w:t>
      </w:r>
      <w:r w:rsidR="00122211" w:rsidRPr="00357985">
        <w:rPr>
          <w:szCs w:val="24"/>
        </w:rPr>
        <w:t xml:space="preserve"> metros, formando um ângulo interno de 1</w:t>
      </w:r>
      <w:r w:rsidR="00A47123" w:rsidRPr="00357985">
        <w:rPr>
          <w:szCs w:val="24"/>
        </w:rPr>
        <w:t>73</w:t>
      </w:r>
      <w:r w:rsidR="00122211" w:rsidRPr="00357985">
        <w:rPr>
          <w:szCs w:val="24"/>
        </w:rPr>
        <w:t>°</w:t>
      </w:r>
      <w:r w:rsidR="00A47123" w:rsidRPr="00357985">
        <w:rPr>
          <w:szCs w:val="24"/>
        </w:rPr>
        <w:t>30</w:t>
      </w:r>
      <w:r w:rsidR="00122211" w:rsidRPr="00357985">
        <w:rPr>
          <w:szCs w:val="24"/>
        </w:rPr>
        <w:t>'</w:t>
      </w:r>
      <w:r w:rsidR="00A47123" w:rsidRPr="00357985">
        <w:rPr>
          <w:szCs w:val="24"/>
        </w:rPr>
        <w:t>42</w:t>
      </w:r>
      <w:r w:rsidR="00122211" w:rsidRPr="00357985">
        <w:rPr>
          <w:szCs w:val="24"/>
        </w:rPr>
        <w:t xml:space="preserve">", no sentido geral Sul-Norte; Deste ponto inflete para a </w:t>
      </w:r>
      <w:r w:rsidR="00A47123" w:rsidRPr="00357985">
        <w:rPr>
          <w:szCs w:val="24"/>
        </w:rPr>
        <w:t>direita</w:t>
      </w:r>
      <w:r w:rsidR="00122211" w:rsidRPr="00357985">
        <w:rPr>
          <w:szCs w:val="24"/>
        </w:rPr>
        <w:t xml:space="preserve">, numa extensão de </w:t>
      </w:r>
      <w:r w:rsidR="00A47123" w:rsidRPr="00357985">
        <w:rPr>
          <w:szCs w:val="24"/>
        </w:rPr>
        <w:t>16,08</w:t>
      </w:r>
      <w:r w:rsidR="00122211" w:rsidRPr="00357985">
        <w:rPr>
          <w:szCs w:val="24"/>
        </w:rPr>
        <w:t xml:space="preserve"> metros, formando um ângulo interno de 1</w:t>
      </w:r>
      <w:r w:rsidR="00A47123" w:rsidRPr="00357985">
        <w:rPr>
          <w:szCs w:val="24"/>
        </w:rPr>
        <w:t>73</w:t>
      </w:r>
      <w:r w:rsidR="00122211" w:rsidRPr="00357985">
        <w:rPr>
          <w:szCs w:val="24"/>
        </w:rPr>
        <w:t>°</w:t>
      </w:r>
      <w:r w:rsidR="00A47123" w:rsidRPr="00357985">
        <w:rPr>
          <w:szCs w:val="24"/>
        </w:rPr>
        <w:t>31</w:t>
      </w:r>
      <w:r w:rsidR="00122211" w:rsidRPr="00357985">
        <w:rPr>
          <w:szCs w:val="24"/>
        </w:rPr>
        <w:t>'</w:t>
      </w:r>
      <w:r w:rsidR="00A47123" w:rsidRPr="00357985">
        <w:rPr>
          <w:szCs w:val="24"/>
        </w:rPr>
        <w:t>53</w:t>
      </w:r>
      <w:r w:rsidR="00122211" w:rsidRPr="00357985">
        <w:rPr>
          <w:szCs w:val="24"/>
        </w:rPr>
        <w:t xml:space="preserve">", no sentido geral Sul-Norte; Deste ponto inflete para a </w:t>
      </w:r>
      <w:r w:rsidR="00A47123" w:rsidRPr="00357985">
        <w:rPr>
          <w:szCs w:val="24"/>
        </w:rPr>
        <w:t>direita</w:t>
      </w:r>
      <w:r w:rsidR="00122211" w:rsidRPr="00357985">
        <w:rPr>
          <w:szCs w:val="24"/>
        </w:rPr>
        <w:t xml:space="preserve">, numa extensão de </w:t>
      </w:r>
      <w:r w:rsidR="00DF0A44">
        <w:rPr>
          <w:szCs w:val="24"/>
        </w:rPr>
        <w:t>6,42</w:t>
      </w:r>
      <w:r w:rsidR="00122211" w:rsidRPr="00357985">
        <w:rPr>
          <w:szCs w:val="24"/>
        </w:rPr>
        <w:t xml:space="preserve"> metros, formando um ângulo interno de 1</w:t>
      </w:r>
      <w:r w:rsidR="00A47123" w:rsidRPr="00357985">
        <w:rPr>
          <w:szCs w:val="24"/>
        </w:rPr>
        <w:t>73</w:t>
      </w:r>
      <w:r w:rsidR="00122211" w:rsidRPr="00357985">
        <w:rPr>
          <w:szCs w:val="24"/>
        </w:rPr>
        <w:t>°</w:t>
      </w:r>
      <w:r w:rsidR="00A47123" w:rsidRPr="00357985">
        <w:rPr>
          <w:szCs w:val="24"/>
        </w:rPr>
        <w:t>33</w:t>
      </w:r>
      <w:r w:rsidR="00122211" w:rsidRPr="00357985">
        <w:rPr>
          <w:szCs w:val="24"/>
        </w:rPr>
        <w:t>'</w:t>
      </w:r>
      <w:r w:rsidR="00A47123" w:rsidRPr="00357985">
        <w:rPr>
          <w:szCs w:val="24"/>
        </w:rPr>
        <w:t>06</w:t>
      </w:r>
      <w:r w:rsidR="00122211" w:rsidRPr="00357985">
        <w:rPr>
          <w:szCs w:val="24"/>
        </w:rPr>
        <w:t>", no sentido geral Sul-Norte</w:t>
      </w:r>
      <w:r w:rsidR="00DF0A44">
        <w:rPr>
          <w:szCs w:val="24"/>
        </w:rPr>
        <w:t xml:space="preserve">; </w:t>
      </w:r>
      <w:r w:rsidR="00DF0A44" w:rsidRPr="00357985">
        <w:rPr>
          <w:szCs w:val="24"/>
        </w:rPr>
        <w:t xml:space="preserve">Deste ponto inflete para a </w:t>
      </w:r>
      <w:r w:rsidR="00DF0A44">
        <w:rPr>
          <w:szCs w:val="24"/>
        </w:rPr>
        <w:t>esquerda</w:t>
      </w:r>
      <w:r w:rsidR="00DF0A44" w:rsidRPr="00357985">
        <w:rPr>
          <w:szCs w:val="24"/>
        </w:rPr>
        <w:t xml:space="preserve">, numa extensão de </w:t>
      </w:r>
      <w:r w:rsidR="00DF0A44">
        <w:rPr>
          <w:szCs w:val="24"/>
        </w:rPr>
        <w:t>13,04</w:t>
      </w:r>
      <w:r w:rsidR="00DF0A44" w:rsidRPr="00357985">
        <w:rPr>
          <w:szCs w:val="24"/>
        </w:rPr>
        <w:t xml:space="preserve"> metros, formando um ângulo interno de </w:t>
      </w:r>
      <w:r w:rsidR="00DF0A44">
        <w:rPr>
          <w:szCs w:val="24"/>
        </w:rPr>
        <w:t>221</w:t>
      </w:r>
      <w:r w:rsidR="00DF0A44" w:rsidRPr="00357985">
        <w:rPr>
          <w:szCs w:val="24"/>
        </w:rPr>
        <w:t>°</w:t>
      </w:r>
      <w:r w:rsidR="00DF0A44">
        <w:rPr>
          <w:szCs w:val="24"/>
        </w:rPr>
        <w:t>58</w:t>
      </w:r>
      <w:r w:rsidR="00DF0A44" w:rsidRPr="00357985">
        <w:rPr>
          <w:szCs w:val="24"/>
        </w:rPr>
        <w:t>'</w:t>
      </w:r>
      <w:r w:rsidR="00DF0A44">
        <w:rPr>
          <w:szCs w:val="24"/>
        </w:rPr>
        <w:t>30</w:t>
      </w:r>
      <w:r w:rsidR="00DF0A44" w:rsidRPr="00357985">
        <w:rPr>
          <w:szCs w:val="24"/>
        </w:rPr>
        <w:t xml:space="preserve">", no sentido geral </w:t>
      </w:r>
      <w:r w:rsidR="00DF0A44">
        <w:rPr>
          <w:szCs w:val="24"/>
        </w:rPr>
        <w:t>Sudeste-Noroeste,</w:t>
      </w:r>
      <w:r w:rsidR="0001603A" w:rsidRPr="00357985">
        <w:rPr>
          <w:szCs w:val="24"/>
        </w:rPr>
        <w:t xml:space="preserve"> sempre confrontando-se com a Área Remanescente 0</w:t>
      </w:r>
      <w:r w:rsidR="00C44AB0" w:rsidRPr="00357985">
        <w:rPr>
          <w:szCs w:val="24"/>
        </w:rPr>
        <w:t>1</w:t>
      </w:r>
      <w:r w:rsidR="004A3611" w:rsidRPr="00357985">
        <w:rPr>
          <w:szCs w:val="24"/>
        </w:rPr>
        <w:t xml:space="preserve">, até encontrar o ponto de partida anteriormente descrito, formando um ângulo interno de </w:t>
      </w:r>
      <w:r w:rsidR="00DF0A44">
        <w:rPr>
          <w:szCs w:val="24"/>
        </w:rPr>
        <w:t>47</w:t>
      </w:r>
      <w:r w:rsidR="004A3611" w:rsidRPr="00357985">
        <w:rPr>
          <w:szCs w:val="24"/>
        </w:rPr>
        <w:t>°</w:t>
      </w:r>
      <w:r w:rsidR="00DF0A44">
        <w:rPr>
          <w:szCs w:val="24"/>
        </w:rPr>
        <w:t>49</w:t>
      </w:r>
      <w:r w:rsidR="004A3611" w:rsidRPr="00357985">
        <w:rPr>
          <w:szCs w:val="24"/>
        </w:rPr>
        <w:t>'</w:t>
      </w:r>
      <w:r w:rsidR="00DF0A44">
        <w:rPr>
          <w:szCs w:val="24"/>
        </w:rPr>
        <w:t>03</w:t>
      </w:r>
      <w:r w:rsidR="004A3611" w:rsidRPr="00357985">
        <w:rPr>
          <w:szCs w:val="24"/>
        </w:rPr>
        <w:t>".</w:t>
      </w:r>
    </w:p>
    <w:p w14:paraId="38862931" w14:textId="77777777" w:rsidR="00357985" w:rsidRDefault="00357985" w:rsidP="00357985">
      <w:pPr>
        <w:spacing w:line="360" w:lineRule="auto"/>
        <w:ind w:firstLine="0"/>
        <w:jc w:val="center"/>
        <w:rPr>
          <w:b/>
          <w:bCs/>
          <w:szCs w:val="24"/>
        </w:rPr>
      </w:pPr>
    </w:p>
    <w:p w14:paraId="6FB3222A" w14:textId="4037D228" w:rsidR="0001603A" w:rsidRPr="00357985" w:rsidRDefault="0001603A" w:rsidP="00357985">
      <w:pPr>
        <w:spacing w:line="360" w:lineRule="auto"/>
        <w:ind w:firstLine="0"/>
        <w:jc w:val="center"/>
        <w:rPr>
          <w:b/>
          <w:bCs/>
          <w:szCs w:val="24"/>
        </w:rPr>
      </w:pPr>
      <w:r w:rsidRPr="00357985">
        <w:rPr>
          <w:b/>
          <w:bCs/>
          <w:szCs w:val="24"/>
        </w:rPr>
        <w:t>Área Remanescente 01</w:t>
      </w:r>
    </w:p>
    <w:p w14:paraId="463294FA" w14:textId="47327700" w:rsidR="0001603A" w:rsidRPr="00357985" w:rsidRDefault="0001603A" w:rsidP="00357985">
      <w:pPr>
        <w:spacing w:line="360" w:lineRule="auto"/>
        <w:rPr>
          <w:szCs w:val="24"/>
        </w:rPr>
      </w:pPr>
      <w:r w:rsidRPr="00357985">
        <w:rPr>
          <w:szCs w:val="24"/>
        </w:rPr>
        <w:t>Uma área de terras rural com 3.</w:t>
      </w:r>
      <w:r w:rsidR="00F67523">
        <w:rPr>
          <w:szCs w:val="24"/>
        </w:rPr>
        <w:t>253,99</w:t>
      </w:r>
      <w:r w:rsidRPr="00357985">
        <w:rPr>
          <w:szCs w:val="24"/>
        </w:rPr>
        <w:t xml:space="preserve"> m² (três mil, duzentos e </w:t>
      </w:r>
      <w:r w:rsidR="00F67523">
        <w:rPr>
          <w:szCs w:val="24"/>
        </w:rPr>
        <w:t>cinquenta e três metros com noventa e nove</w:t>
      </w:r>
      <w:r w:rsidRPr="00357985">
        <w:rPr>
          <w:szCs w:val="24"/>
        </w:rPr>
        <w:t xml:space="preserve"> decímetros quadrados), </w:t>
      </w:r>
      <w:r w:rsidR="004E1EEB" w:rsidRPr="00357985">
        <w:rPr>
          <w:szCs w:val="24"/>
        </w:rPr>
        <w:t>contendo uma casa de construção mista de 96,00 m²</w:t>
      </w:r>
      <w:r w:rsidRPr="00357985">
        <w:rPr>
          <w:szCs w:val="24"/>
        </w:rPr>
        <w:t xml:space="preserve">, localizada na Estrada Municipal, Picada Flor, Marques de Souza/RS, </w:t>
      </w:r>
      <w:r w:rsidRPr="00357985">
        <w:rPr>
          <w:b/>
          <w:bCs/>
          <w:szCs w:val="24"/>
        </w:rPr>
        <w:t>de propriedade d</w:t>
      </w:r>
      <w:r w:rsidR="004E1EEB" w:rsidRPr="00357985">
        <w:rPr>
          <w:b/>
          <w:bCs/>
          <w:szCs w:val="24"/>
        </w:rPr>
        <w:t xml:space="preserve">e </w:t>
      </w:r>
      <w:r w:rsidRPr="00357985">
        <w:rPr>
          <w:b/>
          <w:bCs/>
          <w:szCs w:val="24"/>
        </w:rPr>
        <w:t xml:space="preserve"> </w:t>
      </w:r>
      <w:proofErr w:type="spellStart"/>
      <w:r w:rsidR="004E1EEB" w:rsidRPr="00357985">
        <w:rPr>
          <w:b/>
          <w:bCs/>
          <w:szCs w:val="24"/>
        </w:rPr>
        <w:t>Irton</w:t>
      </w:r>
      <w:proofErr w:type="spellEnd"/>
      <w:r w:rsidR="004E1EEB" w:rsidRPr="00357985">
        <w:rPr>
          <w:b/>
          <w:bCs/>
          <w:szCs w:val="24"/>
        </w:rPr>
        <w:t xml:space="preserve"> Fuchs e esposa a fração de 800,00 m² e a casa de construção mista de 96,00 m² e de Sociedade Esportiva Picada Flor a fração de 2.</w:t>
      </w:r>
      <w:r w:rsidR="00EA3A14">
        <w:rPr>
          <w:b/>
          <w:bCs/>
          <w:szCs w:val="24"/>
        </w:rPr>
        <w:t>453,99</w:t>
      </w:r>
      <w:r w:rsidR="004E1EEB" w:rsidRPr="00357985">
        <w:rPr>
          <w:b/>
          <w:bCs/>
          <w:szCs w:val="24"/>
        </w:rPr>
        <w:t xml:space="preserve"> m²</w:t>
      </w:r>
      <w:r w:rsidRPr="00357985">
        <w:rPr>
          <w:szCs w:val="24"/>
        </w:rPr>
        <w:t>,</w:t>
      </w:r>
      <w:r w:rsidRPr="00357985">
        <w:rPr>
          <w:b/>
          <w:bCs/>
          <w:szCs w:val="24"/>
        </w:rPr>
        <w:t xml:space="preserve"> </w:t>
      </w:r>
      <w:r w:rsidRPr="00357985">
        <w:rPr>
          <w:szCs w:val="24"/>
        </w:rPr>
        <w:t>possuindo as seguintes dimensões e confrontações:</w:t>
      </w:r>
    </w:p>
    <w:p w14:paraId="1D8A0E11" w14:textId="5A1A17B6" w:rsidR="0001603A" w:rsidRPr="00357985" w:rsidRDefault="0001603A" w:rsidP="00357985">
      <w:pPr>
        <w:spacing w:line="360" w:lineRule="auto"/>
        <w:rPr>
          <w:szCs w:val="24"/>
        </w:rPr>
      </w:pPr>
      <w:r w:rsidRPr="00357985">
        <w:rPr>
          <w:szCs w:val="24"/>
        </w:rPr>
        <w:t xml:space="preserve">De um ponto inicial, mais ao noroeste da propriedade, </w:t>
      </w:r>
      <w:r w:rsidR="004E1EEB" w:rsidRPr="00357985">
        <w:rPr>
          <w:szCs w:val="24"/>
        </w:rPr>
        <w:t>junto à</w:t>
      </w:r>
      <w:r w:rsidRPr="00357985">
        <w:rPr>
          <w:szCs w:val="24"/>
        </w:rPr>
        <w:t xml:space="preserve"> esquina da Estrada Municipal com a Estrada Municipal, parte uma linha no sentido horário </w:t>
      </w:r>
      <w:r w:rsidR="00C44AB0" w:rsidRPr="00357985">
        <w:rPr>
          <w:szCs w:val="24"/>
        </w:rPr>
        <w:t>Oeste-Leste</w:t>
      </w:r>
      <w:r w:rsidRPr="00357985">
        <w:rPr>
          <w:szCs w:val="24"/>
        </w:rPr>
        <w:t xml:space="preserve">, na extensão de </w:t>
      </w:r>
      <w:r w:rsidR="00F67523">
        <w:rPr>
          <w:szCs w:val="24"/>
        </w:rPr>
        <w:t>59,69</w:t>
      </w:r>
      <w:r w:rsidRPr="00357985">
        <w:rPr>
          <w:szCs w:val="24"/>
        </w:rPr>
        <w:t xml:space="preserve"> metros</w:t>
      </w:r>
      <w:r w:rsidR="004E1EEB" w:rsidRPr="00357985">
        <w:rPr>
          <w:szCs w:val="24"/>
        </w:rPr>
        <w:t>, onde confronta-se com a Estrada Municipal</w:t>
      </w:r>
      <w:r w:rsidRPr="00357985">
        <w:rPr>
          <w:szCs w:val="24"/>
        </w:rPr>
        <w:t xml:space="preserve">; </w:t>
      </w:r>
      <w:r w:rsidR="00F67523" w:rsidRPr="00357985">
        <w:rPr>
          <w:szCs w:val="24"/>
        </w:rPr>
        <w:t xml:space="preserve">Deste ponto inflete para a direita, numa extensão de </w:t>
      </w:r>
      <w:r w:rsidR="00F67523">
        <w:rPr>
          <w:szCs w:val="24"/>
        </w:rPr>
        <w:t>13,04</w:t>
      </w:r>
      <w:r w:rsidR="00F67523" w:rsidRPr="00357985">
        <w:rPr>
          <w:szCs w:val="24"/>
        </w:rPr>
        <w:t xml:space="preserve"> metros, formando um ângulo interno de </w:t>
      </w:r>
      <w:r w:rsidR="00F67523">
        <w:rPr>
          <w:szCs w:val="24"/>
        </w:rPr>
        <w:t>132</w:t>
      </w:r>
      <w:r w:rsidR="00F67523" w:rsidRPr="00357985">
        <w:rPr>
          <w:szCs w:val="24"/>
        </w:rPr>
        <w:t>°</w:t>
      </w:r>
      <w:r w:rsidR="00F67523">
        <w:rPr>
          <w:szCs w:val="24"/>
        </w:rPr>
        <w:t>10</w:t>
      </w:r>
      <w:r w:rsidR="00F67523" w:rsidRPr="00357985">
        <w:rPr>
          <w:szCs w:val="24"/>
        </w:rPr>
        <w:t>'</w:t>
      </w:r>
      <w:r w:rsidR="00F67523">
        <w:rPr>
          <w:szCs w:val="24"/>
        </w:rPr>
        <w:t>5</w:t>
      </w:r>
      <w:r w:rsidR="00F67523" w:rsidRPr="00357985">
        <w:rPr>
          <w:szCs w:val="24"/>
        </w:rPr>
        <w:t xml:space="preserve">7", no sentido geral </w:t>
      </w:r>
      <w:r w:rsidR="00F67523">
        <w:rPr>
          <w:szCs w:val="24"/>
        </w:rPr>
        <w:t>Noroeste-Sudeste</w:t>
      </w:r>
      <w:r w:rsidR="00F67523" w:rsidRPr="00357985">
        <w:rPr>
          <w:szCs w:val="24"/>
        </w:rPr>
        <w:t>;</w:t>
      </w:r>
      <w:r w:rsidR="00F67523">
        <w:rPr>
          <w:szCs w:val="24"/>
        </w:rPr>
        <w:t xml:space="preserve"> </w:t>
      </w:r>
      <w:r w:rsidR="00C44AB0" w:rsidRPr="00357985">
        <w:rPr>
          <w:szCs w:val="24"/>
        </w:rPr>
        <w:t xml:space="preserve">Deste ponto inflete para a direita, numa extensão de </w:t>
      </w:r>
      <w:r w:rsidR="00F67523">
        <w:rPr>
          <w:szCs w:val="24"/>
        </w:rPr>
        <w:t>6,42</w:t>
      </w:r>
      <w:r w:rsidR="00C44AB0" w:rsidRPr="00357985">
        <w:rPr>
          <w:szCs w:val="24"/>
        </w:rPr>
        <w:t xml:space="preserve"> metros, formando um ângulo interno de </w:t>
      </w:r>
      <w:r w:rsidR="00F67523">
        <w:rPr>
          <w:szCs w:val="24"/>
        </w:rPr>
        <w:t>138</w:t>
      </w:r>
      <w:r w:rsidR="00C44AB0" w:rsidRPr="00357985">
        <w:rPr>
          <w:szCs w:val="24"/>
        </w:rPr>
        <w:t>°</w:t>
      </w:r>
      <w:r w:rsidR="00F67523">
        <w:rPr>
          <w:szCs w:val="24"/>
        </w:rPr>
        <w:t>01</w:t>
      </w:r>
      <w:r w:rsidR="00C44AB0" w:rsidRPr="00357985">
        <w:rPr>
          <w:szCs w:val="24"/>
        </w:rPr>
        <w:t>'</w:t>
      </w:r>
      <w:r w:rsidR="00F67523">
        <w:rPr>
          <w:szCs w:val="24"/>
        </w:rPr>
        <w:t>30</w:t>
      </w:r>
      <w:r w:rsidR="00C44AB0" w:rsidRPr="00357985">
        <w:rPr>
          <w:szCs w:val="24"/>
        </w:rPr>
        <w:t xml:space="preserve">", no sentido geral Norte-Sul; Deste ponto </w:t>
      </w:r>
      <w:r w:rsidR="00C44AB0" w:rsidRPr="00357985">
        <w:rPr>
          <w:szCs w:val="24"/>
        </w:rPr>
        <w:lastRenderedPageBreak/>
        <w:t>inflete para a esquerda, numa extensão de 16,08 metros, formando um ângulo interno de 186°26'54", no sentido geral Norte-Sul; Deste ponto inflete para a esquerda, numa extensão de 16,18 metros, formando um ângulo interno de 186°28'07", no sentido geral Norte-Sul; Deste ponto inflete para a esquerda, numa extensão de 16,18 metros, formando um ângulo interno de 186°29'18", no sentido geral Norte-Sul; Deste ponto inflete para a esquerda, numa extensão de 16,18 metros, formando um ângulo interno de 186°29'19", no sentido geral Noroeste-Sudeste; Deste ponto inflete para a esquerda, numa extensão de 16,18 metros, formando um ângulo interno de 186°29'19", no sentido geral Noroeste-Sudeste; Deste ponto inflete para a esquerda, numa extensão de 11,92 metros, formando um ângulo interno de 185°13'20", no sentido geral Noroeste-Sudeste, sempre confrontando-se com a Área a De</w:t>
      </w:r>
      <w:r w:rsidR="004277B9">
        <w:rPr>
          <w:szCs w:val="24"/>
        </w:rPr>
        <w:t>sapropriar</w:t>
      </w:r>
      <w:r w:rsidR="00C44AB0" w:rsidRPr="00357985">
        <w:rPr>
          <w:szCs w:val="24"/>
        </w:rPr>
        <w:t>; Deste ponto inflete para a direita, numa extensão de 70,75 metros, formando um ângulo interno de 14°07'16", no sentido geral Sudeste-Noroeste, onde confronta-se com a faixa de domínio da BR 386; Deste ponto inflete para a direita, numa extensão de 73,80 metros, formando um ângulo interno de 167°30'00", no sentido geral Sudeste-Noroeste, onde confronta-se com a Estrada Municipal</w:t>
      </w:r>
      <w:r w:rsidRPr="00357985">
        <w:rPr>
          <w:szCs w:val="24"/>
        </w:rPr>
        <w:t xml:space="preserve">, até encontrar o ponto de partida anteriormente descrito, formando um ângulo interno de </w:t>
      </w:r>
      <w:r w:rsidR="00880819" w:rsidRPr="00357985">
        <w:rPr>
          <w:szCs w:val="24"/>
        </w:rPr>
        <w:t>50</w:t>
      </w:r>
      <w:r w:rsidRPr="00357985">
        <w:rPr>
          <w:szCs w:val="24"/>
        </w:rPr>
        <w:t>°</w:t>
      </w:r>
      <w:r w:rsidR="00880819" w:rsidRPr="00357985">
        <w:rPr>
          <w:szCs w:val="24"/>
        </w:rPr>
        <w:t>34</w:t>
      </w:r>
      <w:r w:rsidRPr="00357985">
        <w:rPr>
          <w:szCs w:val="24"/>
        </w:rPr>
        <w:t>'</w:t>
      </w:r>
      <w:r w:rsidR="00880819" w:rsidRPr="00357985">
        <w:rPr>
          <w:szCs w:val="24"/>
        </w:rPr>
        <w:t>00</w:t>
      </w:r>
      <w:r w:rsidRPr="00357985">
        <w:rPr>
          <w:szCs w:val="24"/>
        </w:rPr>
        <w:t>".</w:t>
      </w:r>
    </w:p>
    <w:p w14:paraId="716E5083" w14:textId="77777777" w:rsidR="00357985" w:rsidRDefault="00357985" w:rsidP="00357985">
      <w:pPr>
        <w:spacing w:line="360" w:lineRule="auto"/>
        <w:ind w:firstLine="0"/>
        <w:jc w:val="center"/>
        <w:rPr>
          <w:b/>
          <w:bCs/>
          <w:szCs w:val="24"/>
        </w:rPr>
      </w:pPr>
    </w:p>
    <w:p w14:paraId="4880B57B" w14:textId="0DE6FC6B" w:rsidR="00880819" w:rsidRPr="00357985" w:rsidRDefault="00880819" w:rsidP="00357985">
      <w:pPr>
        <w:spacing w:line="360" w:lineRule="auto"/>
        <w:ind w:firstLine="0"/>
        <w:jc w:val="center"/>
        <w:rPr>
          <w:b/>
          <w:bCs/>
          <w:szCs w:val="24"/>
        </w:rPr>
      </w:pPr>
      <w:r w:rsidRPr="00357985">
        <w:rPr>
          <w:b/>
          <w:bCs/>
          <w:szCs w:val="24"/>
        </w:rPr>
        <w:t>Área Remanescente 02</w:t>
      </w:r>
    </w:p>
    <w:p w14:paraId="0CBF1BCF" w14:textId="274F582B" w:rsidR="00880819" w:rsidRPr="00357985" w:rsidRDefault="00880819" w:rsidP="00357985">
      <w:pPr>
        <w:spacing w:line="360" w:lineRule="auto"/>
        <w:rPr>
          <w:szCs w:val="24"/>
        </w:rPr>
      </w:pPr>
      <w:r w:rsidRPr="00357985">
        <w:rPr>
          <w:szCs w:val="24"/>
        </w:rPr>
        <w:t xml:space="preserve">Uma área de terras rural com </w:t>
      </w:r>
      <w:r w:rsidR="00F67523">
        <w:rPr>
          <w:szCs w:val="24"/>
        </w:rPr>
        <w:t>15.961,96</w:t>
      </w:r>
      <w:r w:rsidRPr="00357985">
        <w:rPr>
          <w:szCs w:val="24"/>
        </w:rPr>
        <w:t xml:space="preserve"> m² (</w:t>
      </w:r>
      <w:r w:rsidR="00F67523">
        <w:rPr>
          <w:szCs w:val="24"/>
        </w:rPr>
        <w:t xml:space="preserve">quinze mil, novecentos e sessenta e um metros com noventa e seis </w:t>
      </w:r>
      <w:r w:rsidRPr="00357985">
        <w:rPr>
          <w:szCs w:val="24"/>
        </w:rPr>
        <w:t xml:space="preserve">decímetros quadrados), sem benfeitorias, localizada na Estrada Municipal, Picada Flor, Marques de Souza/RS, </w:t>
      </w:r>
      <w:r w:rsidRPr="00357985">
        <w:rPr>
          <w:b/>
          <w:bCs/>
          <w:szCs w:val="24"/>
        </w:rPr>
        <w:t>de propriedade de Sociedade Esportiva Picada Flor</w:t>
      </w:r>
      <w:r w:rsidRPr="00357985">
        <w:rPr>
          <w:szCs w:val="24"/>
        </w:rPr>
        <w:t>,</w:t>
      </w:r>
      <w:r w:rsidRPr="00357985">
        <w:rPr>
          <w:b/>
          <w:bCs/>
          <w:szCs w:val="24"/>
        </w:rPr>
        <w:t xml:space="preserve"> </w:t>
      </w:r>
      <w:r w:rsidRPr="00357985">
        <w:rPr>
          <w:szCs w:val="24"/>
        </w:rPr>
        <w:t>possuindo as seguintes dimensões e confrontações:</w:t>
      </w:r>
    </w:p>
    <w:p w14:paraId="7C3725E8" w14:textId="51699AC2" w:rsidR="00357985" w:rsidRDefault="00880819" w:rsidP="00357985">
      <w:pPr>
        <w:spacing w:line="360" w:lineRule="auto"/>
        <w:rPr>
          <w:szCs w:val="24"/>
        </w:rPr>
      </w:pPr>
      <w:r w:rsidRPr="00357985">
        <w:rPr>
          <w:szCs w:val="24"/>
        </w:rPr>
        <w:t xml:space="preserve">De um ponto inicial, mais ao noroeste da propriedade, distante </w:t>
      </w:r>
      <w:r w:rsidR="00F67523">
        <w:rPr>
          <w:szCs w:val="24"/>
        </w:rPr>
        <w:t>84,19</w:t>
      </w:r>
      <w:r w:rsidRPr="00357985">
        <w:rPr>
          <w:szCs w:val="24"/>
        </w:rPr>
        <w:t xml:space="preserve"> metros da esquina da Estrada Municipal com a Estrada Municipal, parte uma linha no sentido horário </w:t>
      </w:r>
      <w:r w:rsidR="000E455E" w:rsidRPr="00357985">
        <w:rPr>
          <w:szCs w:val="24"/>
        </w:rPr>
        <w:t>Oeste-Leste</w:t>
      </w:r>
      <w:r w:rsidRPr="00357985">
        <w:rPr>
          <w:szCs w:val="24"/>
        </w:rPr>
        <w:t xml:space="preserve">, na extensão de </w:t>
      </w:r>
      <w:r w:rsidR="00F67523">
        <w:rPr>
          <w:szCs w:val="24"/>
        </w:rPr>
        <w:t>155,81</w:t>
      </w:r>
      <w:r w:rsidRPr="00357985">
        <w:rPr>
          <w:szCs w:val="24"/>
        </w:rPr>
        <w:t xml:space="preserve"> metros</w:t>
      </w:r>
      <w:r w:rsidR="00357985" w:rsidRPr="00357985">
        <w:rPr>
          <w:szCs w:val="24"/>
        </w:rPr>
        <w:t>, onde confronta-se com a Estrada Municipal</w:t>
      </w:r>
      <w:r w:rsidRPr="00357985">
        <w:rPr>
          <w:szCs w:val="24"/>
        </w:rPr>
        <w:t xml:space="preserve">; Deste ponto inflete para a direita, numa extensão de </w:t>
      </w:r>
      <w:r w:rsidR="00357985" w:rsidRPr="00357985">
        <w:rPr>
          <w:szCs w:val="24"/>
        </w:rPr>
        <w:t>108,40</w:t>
      </w:r>
      <w:r w:rsidRPr="00357985">
        <w:rPr>
          <w:szCs w:val="24"/>
        </w:rPr>
        <w:t xml:space="preserve"> metros, formando um ângulo interno de </w:t>
      </w:r>
      <w:r w:rsidR="00357985" w:rsidRPr="00357985">
        <w:rPr>
          <w:szCs w:val="24"/>
        </w:rPr>
        <w:t>89</w:t>
      </w:r>
      <w:r w:rsidRPr="00357985">
        <w:rPr>
          <w:szCs w:val="24"/>
        </w:rPr>
        <w:t>°</w:t>
      </w:r>
      <w:r w:rsidR="00357985" w:rsidRPr="00357985">
        <w:rPr>
          <w:szCs w:val="24"/>
        </w:rPr>
        <w:t>53</w:t>
      </w:r>
      <w:r w:rsidRPr="00357985">
        <w:rPr>
          <w:szCs w:val="24"/>
        </w:rPr>
        <w:t>'0</w:t>
      </w:r>
      <w:r w:rsidR="00357985" w:rsidRPr="00357985">
        <w:rPr>
          <w:szCs w:val="24"/>
        </w:rPr>
        <w:t>0</w:t>
      </w:r>
      <w:r w:rsidRPr="00357985">
        <w:rPr>
          <w:szCs w:val="24"/>
        </w:rPr>
        <w:t>", no sentido geral Norte-Sul</w:t>
      </w:r>
      <w:r w:rsidR="00357985" w:rsidRPr="00357985">
        <w:rPr>
          <w:szCs w:val="24"/>
        </w:rPr>
        <w:t>, onde confronta-se com o imóvel matriculado sob n.º 25.597</w:t>
      </w:r>
      <w:r w:rsidRPr="00357985">
        <w:rPr>
          <w:szCs w:val="24"/>
        </w:rPr>
        <w:t xml:space="preserve">; Deste ponto inflete para a direita, numa extensão de </w:t>
      </w:r>
      <w:r w:rsidR="00357985" w:rsidRPr="00357985">
        <w:rPr>
          <w:szCs w:val="24"/>
        </w:rPr>
        <w:t>127,17</w:t>
      </w:r>
      <w:r w:rsidRPr="00357985">
        <w:rPr>
          <w:szCs w:val="24"/>
        </w:rPr>
        <w:t xml:space="preserve"> metros, formando um ângulo interno de </w:t>
      </w:r>
      <w:r w:rsidR="00357985" w:rsidRPr="00357985">
        <w:rPr>
          <w:szCs w:val="24"/>
        </w:rPr>
        <w:t>86</w:t>
      </w:r>
      <w:r w:rsidRPr="00357985">
        <w:rPr>
          <w:szCs w:val="24"/>
        </w:rPr>
        <w:t>°</w:t>
      </w:r>
      <w:r w:rsidR="00357985" w:rsidRPr="00357985">
        <w:rPr>
          <w:szCs w:val="24"/>
        </w:rPr>
        <w:t>52</w:t>
      </w:r>
      <w:r w:rsidRPr="00357985">
        <w:rPr>
          <w:szCs w:val="24"/>
        </w:rPr>
        <w:t>'</w:t>
      </w:r>
      <w:r w:rsidR="00357985" w:rsidRPr="00357985">
        <w:rPr>
          <w:szCs w:val="24"/>
        </w:rPr>
        <w:t>00</w:t>
      </w:r>
      <w:r w:rsidRPr="00357985">
        <w:rPr>
          <w:szCs w:val="24"/>
        </w:rPr>
        <w:t xml:space="preserve">", no sentido geral </w:t>
      </w:r>
      <w:r w:rsidR="00357985" w:rsidRPr="00357985">
        <w:rPr>
          <w:szCs w:val="24"/>
        </w:rPr>
        <w:t>Leste-Oeste, onde confronta-se com o imóvel matriculado sob n.º 73.939</w:t>
      </w:r>
      <w:r w:rsidRPr="00357985">
        <w:rPr>
          <w:szCs w:val="24"/>
        </w:rPr>
        <w:t xml:space="preserve">; Deste ponto inflete para a direita, numa extensão de </w:t>
      </w:r>
      <w:r w:rsidR="00357985" w:rsidRPr="00357985">
        <w:rPr>
          <w:szCs w:val="24"/>
        </w:rPr>
        <w:t>18,34</w:t>
      </w:r>
      <w:r w:rsidRPr="00357985">
        <w:rPr>
          <w:szCs w:val="24"/>
        </w:rPr>
        <w:t xml:space="preserve"> metros, formando um ângulo interno de </w:t>
      </w:r>
      <w:r w:rsidR="00357985" w:rsidRPr="00357985">
        <w:rPr>
          <w:szCs w:val="24"/>
        </w:rPr>
        <w:t>133</w:t>
      </w:r>
      <w:r w:rsidRPr="00357985">
        <w:rPr>
          <w:szCs w:val="24"/>
        </w:rPr>
        <w:t>°</w:t>
      </w:r>
      <w:r w:rsidR="00357985" w:rsidRPr="00357985">
        <w:rPr>
          <w:szCs w:val="24"/>
        </w:rPr>
        <w:t>19</w:t>
      </w:r>
      <w:r w:rsidRPr="00357985">
        <w:rPr>
          <w:szCs w:val="24"/>
        </w:rPr>
        <w:t>'</w:t>
      </w:r>
      <w:r w:rsidR="00357985" w:rsidRPr="00357985">
        <w:rPr>
          <w:szCs w:val="24"/>
        </w:rPr>
        <w:t>35</w:t>
      </w:r>
      <w:r w:rsidRPr="00357985">
        <w:rPr>
          <w:szCs w:val="24"/>
        </w:rPr>
        <w:t xml:space="preserve">", no sentido geral </w:t>
      </w:r>
      <w:r w:rsidR="00357985" w:rsidRPr="00357985">
        <w:rPr>
          <w:szCs w:val="24"/>
        </w:rPr>
        <w:t>Sudeste-Noroeste</w:t>
      </w:r>
      <w:r w:rsidRPr="00357985">
        <w:rPr>
          <w:szCs w:val="24"/>
        </w:rPr>
        <w:t xml:space="preserve">; Deste ponto inflete para a direita, numa extensão de </w:t>
      </w:r>
      <w:r w:rsidR="00357985" w:rsidRPr="00357985">
        <w:rPr>
          <w:szCs w:val="24"/>
        </w:rPr>
        <w:t>15,46</w:t>
      </w:r>
      <w:r w:rsidRPr="00357985">
        <w:rPr>
          <w:szCs w:val="24"/>
        </w:rPr>
        <w:t xml:space="preserve"> metros, formando um ângulo interno de </w:t>
      </w:r>
      <w:r w:rsidR="00357985" w:rsidRPr="00357985">
        <w:rPr>
          <w:szCs w:val="24"/>
        </w:rPr>
        <w:lastRenderedPageBreak/>
        <w:t>172</w:t>
      </w:r>
      <w:r w:rsidRPr="00357985">
        <w:rPr>
          <w:szCs w:val="24"/>
        </w:rPr>
        <w:t>°</w:t>
      </w:r>
      <w:r w:rsidR="00357985" w:rsidRPr="00357985">
        <w:rPr>
          <w:szCs w:val="24"/>
        </w:rPr>
        <w:t>29</w:t>
      </w:r>
      <w:r w:rsidRPr="00357985">
        <w:rPr>
          <w:szCs w:val="24"/>
        </w:rPr>
        <w:t>'</w:t>
      </w:r>
      <w:r w:rsidR="00357985" w:rsidRPr="00357985">
        <w:rPr>
          <w:szCs w:val="24"/>
        </w:rPr>
        <w:t>49</w:t>
      </w:r>
      <w:r w:rsidRPr="00357985">
        <w:rPr>
          <w:szCs w:val="24"/>
        </w:rPr>
        <w:t xml:space="preserve">", no sentido geral </w:t>
      </w:r>
      <w:r w:rsidR="00357985" w:rsidRPr="00357985">
        <w:rPr>
          <w:szCs w:val="24"/>
        </w:rPr>
        <w:t>Sudeste-Noroeste</w:t>
      </w:r>
      <w:r w:rsidRPr="00357985">
        <w:rPr>
          <w:szCs w:val="24"/>
        </w:rPr>
        <w:t xml:space="preserve">; Deste ponto inflete para a direita, numa extensão de </w:t>
      </w:r>
      <w:r w:rsidR="00357985" w:rsidRPr="00357985">
        <w:rPr>
          <w:szCs w:val="24"/>
        </w:rPr>
        <w:t>15,39</w:t>
      </w:r>
      <w:r w:rsidRPr="00357985">
        <w:rPr>
          <w:szCs w:val="24"/>
        </w:rPr>
        <w:t xml:space="preserve"> metros, formando um ângulo interno de 173°30'41", no sentido geral </w:t>
      </w:r>
      <w:r w:rsidR="00357985" w:rsidRPr="00357985">
        <w:rPr>
          <w:szCs w:val="24"/>
        </w:rPr>
        <w:t>Sudeste-Noroeste</w:t>
      </w:r>
      <w:r w:rsidRPr="00357985">
        <w:rPr>
          <w:szCs w:val="24"/>
        </w:rPr>
        <w:t xml:space="preserve">; Deste ponto inflete para a direita, numa extensão de </w:t>
      </w:r>
      <w:r w:rsidR="00357985" w:rsidRPr="00357985">
        <w:rPr>
          <w:szCs w:val="24"/>
        </w:rPr>
        <w:t>15,39</w:t>
      </w:r>
      <w:r w:rsidRPr="00357985">
        <w:rPr>
          <w:szCs w:val="24"/>
        </w:rPr>
        <w:t xml:space="preserve"> metros, formando um ângulo interno de </w:t>
      </w:r>
      <w:r w:rsidR="00357985" w:rsidRPr="00357985">
        <w:rPr>
          <w:szCs w:val="24"/>
        </w:rPr>
        <w:t>173</w:t>
      </w:r>
      <w:r w:rsidRPr="00357985">
        <w:rPr>
          <w:szCs w:val="24"/>
        </w:rPr>
        <w:t>°</w:t>
      </w:r>
      <w:r w:rsidR="00357985" w:rsidRPr="00357985">
        <w:rPr>
          <w:szCs w:val="24"/>
        </w:rPr>
        <w:t>30</w:t>
      </w:r>
      <w:r w:rsidRPr="00357985">
        <w:rPr>
          <w:szCs w:val="24"/>
        </w:rPr>
        <w:t>'4</w:t>
      </w:r>
      <w:r w:rsidR="00357985" w:rsidRPr="00357985">
        <w:rPr>
          <w:szCs w:val="24"/>
        </w:rPr>
        <w:t>1</w:t>
      </w:r>
      <w:r w:rsidRPr="00357985">
        <w:rPr>
          <w:szCs w:val="24"/>
        </w:rPr>
        <w:t xml:space="preserve">", no sentido geral </w:t>
      </w:r>
      <w:r w:rsidR="00357985" w:rsidRPr="00357985">
        <w:rPr>
          <w:szCs w:val="24"/>
        </w:rPr>
        <w:t>Sul-Norte</w:t>
      </w:r>
      <w:r w:rsidRPr="00357985">
        <w:rPr>
          <w:szCs w:val="24"/>
        </w:rPr>
        <w:t xml:space="preserve">; Deste ponto inflete para a direita, numa extensão de </w:t>
      </w:r>
      <w:r w:rsidR="00357985" w:rsidRPr="00357985">
        <w:rPr>
          <w:szCs w:val="24"/>
        </w:rPr>
        <w:t>15,39</w:t>
      </w:r>
      <w:r w:rsidRPr="00357985">
        <w:rPr>
          <w:szCs w:val="24"/>
        </w:rPr>
        <w:t xml:space="preserve"> metros, formando um ângulo interno de 1</w:t>
      </w:r>
      <w:r w:rsidR="00357985" w:rsidRPr="00357985">
        <w:rPr>
          <w:szCs w:val="24"/>
        </w:rPr>
        <w:t>73</w:t>
      </w:r>
      <w:r w:rsidRPr="00357985">
        <w:rPr>
          <w:szCs w:val="24"/>
        </w:rPr>
        <w:t>°</w:t>
      </w:r>
      <w:r w:rsidR="00357985" w:rsidRPr="00357985">
        <w:rPr>
          <w:szCs w:val="24"/>
        </w:rPr>
        <w:t>30</w:t>
      </w:r>
      <w:r w:rsidRPr="00357985">
        <w:rPr>
          <w:szCs w:val="24"/>
        </w:rPr>
        <w:t>'</w:t>
      </w:r>
      <w:r w:rsidR="00357985" w:rsidRPr="00357985">
        <w:rPr>
          <w:szCs w:val="24"/>
        </w:rPr>
        <w:t>42</w:t>
      </w:r>
      <w:r w:rsidRPr="00357985">
        <w:rPr>
          <w:szCs w:val="24"/>
        </w:rPr>
        <w:t xml:space="preserve">", no sentido geral </w:t>
      </w:r>
      <w:r w:rsidR="00357985" w:rsidRPr="00357985">
        <w:rPr>
          <w:szCs w:val="24"/>
        </w:rPr>
        <w:t>Sul-Norte</w:t>
      </w:r>
      <w:r w:rsidRPr="00357985">
        <w:rPr>
          <w:szCs w:val="24"/>
        </w:rPr>
        <w:t xml:space="preserve">; Deste ponto inflete para a </w:t>
      </w:r>
      <w:r w:rsidR="00357985" w:rsidRPr="00357985">
        <w:rPr>
          <w:szCs w:val="24"/>
        </w:rPr>
        <w:t>direita</w:t>
      </w:r>
      <w:r w:rsidRPr="00357985">
        <w:rPr>
          <w:szCs w:val="24"/>
        </w:rPr>
        <w:t xml:space="preserve">, numa extensão de </w:t>
      </w:r>
      <w:r w:rsidR="00357985" w:rsidRPr="00357985">
        <w:rPr>
          <w:szCs w:val="24"/>
        </w:rPr>
        <w:t>15,29</w:t>
      </w:r>
      <w:r w:rsidRPr="00357985">
        <w:rPr>
          <w:szCs w:val="24"/>
        </w:rPr>
        <w:t xml:space="preserve"> metros, formando um ângulo interno de </w:t>
      </w:r>
      <w:r w:rsidR="00357985" w:rsidRPr="00357985">
        <w:rPr>
          <w:szCs w:val="24"/>
        </w:rPr>
        <w:t>173</w:t>
      </w:r>
      <w:r w:rsidRPr="00357985">
        <w:rPr>
          <w:szCs w:val="24"/>
        </w:rPr>
        <w:t>°</w:t>
      </w:r>
      <w:r w:rsidR="00357985" w:rsidRPr="00357985">
        <w:rPr>
          <w:szCs w:val="24"/>
        </w:rPr>
        <w:t>31</w:t>
      </w:r>
      <w:r w:rsidRPr="00357985">
        <w:rPr>
          <w:szCs w:val="24"/>
        </w:rPr>
        <w:t>'5</w:t>
      </w:r>
      <w:r w:rsidR="00357985" w:rsidRPr="00357985">
        <w:rPr>
          <w:szCs w:val="24"/>
        </w:rPr>
        <w:t>3</w:t>
      </w:r>
      <w:r w:rsidRPr="00357985">
        <w:rPr>
          <w:szCs w:val="24"/>
        </w:rPr>
        <w:t>", no sentido geral Sul-Norte</w:t>
      </w:r>
      <w:r w:rsidR="00357985" w:rsidRPr="00357985">
        <w:rPr>
          <w:szCs w:val="24"/>
        </w:rPr>
        <w:t xml:space="preserve">; Deste ponto inflete para a direita, numa extensão de </w:t>
      </w:r>
      <w:r w:rsidR="007F5869">
        <w:rPr>
          <w:szCs w:val="24"/>
        </w:rPr>
        <w:t>6,00</w:t>
      </w:r>
      <w:r w:rsidR="00357985" w:rsidRPr="00357985">
        <w:rPr>
          <w:szCs w:val="24"/>
        </w:rPr>
        <w:t xml:space="preserve"> metros, formando um ângulo interno de 173°33'06", no sentido geral Sul-Norte</w:t>
      </w:r>
      <w:r w:rsidR="007F5869">
        <w:rPr>
          <w:szCs w:val="24"/>
        </w:rPr>
        <w:t xml:space="preserve">; </w:t>
      </w:r>
      <w:r w:rsidR="007F5869" w:rsidRPr="00357985">
        <w:rPr>
          <w:szCs w:val="24"/>
        </w:rPr>
        <w:t xml:space="preserve">Deste ponto inflete para a direita, numa extensão de </w:t>
      </w:r>
      <w:r w:rsidR="007F5869">
        <w:rPr>
          <w:szCs w:val="24"/>
        </w:rPr>
        <w:t>13,01</w:t>
      </w:r>
      <w:r w:rsidR="007F5869" w:rsidRPr="00357985">
        <w:rPr>
          <w:szCs w:val="24"/>
        </w:rPr>
        <w:t xml:space="preserve"> metros, formando um ângulo interno de </w:t>
      </w:r>
      <w:r w:rsidR="007F5869">
        <w:rPr>
          <w:szCs w:val="24"/>
        </w:rPr>
        <w:t>137</w:t>
      </w:r>
      <w:r w:rsidR="007F5869" w:rsidRPr="00357985">
        <w:rPr>
          <w:szCs w:val="24"/>
        </w:rPr>
        <w:t>°</w:t>
      </w:r>
      <w:r w:rsidR="007F5869">
        <w:rPr>
          <w:szCs w:val="24"/>
        </w:rPr>
        <w:t>45</w:t>
      </w:r>
      <w:r w:rsidR="007F5869" w:rsidRPr="00357985">
        <w:rPr>
          <w:szCs w:val="24"/>
        </w:rPr>
        <w:t>'</w:t>
      </w:r>
      <w:r w:rsidR="007F5869">
        <w:rPr>
          <w:szCs w:val="24"/>
        </w:rPr>
        <w:t>12</w:t>
      </w:r>
      <w:r w:rsidR="007F5869" w:rsidRPr="00357985">
        <w:rPr>
          <w:szCs w:val="24"/>
        </w:rPr>
        <w:t xml:space="preserve">", no sentido geral </w:t>
      </w:r>
      <w:r w:rsidR="007F5869">
        <w:rPr>
          <w:szCs w:val="24"/>
        </w:rPr>
        <w:t>Sudoeste-Nordeste</w:t>
      </w:r>
      <w:r w:rsidRPr="00357985">
        <w:rPr>
          <w:szCs w:val="24"/>
        </w:rPr>
        <w:t xml:space="preserve">, sempre confrontando-se com a Área a Desapropriar, até encontrar o ponto de partida anteriormente descrito, formando um ângulo interno de </w:t>
      </w:r>
      <w:r w:rsidR="007F5869">
        <w:rPr>
          <w:szCs w:val="24"/>
        </w:rPr>
        <w:t>132</w:t>
      </w:r>
      <w:r w:rsidRPr="00357985">
        <w:rPr>
          <w:szCs w:val="24"/>
        </w:rPr>
        <w:t>°</w:t>
      </w:r>
      <w:r w:rsidR="007F5869">
        <w:rPr>
          <w:szCs w:val="24"/>
        </w:rPr>
        <w:t>02</w:t>
      </w:r>
      <w:r w:rsidRPr="00357985">
        <w:rPr>
          <w:szCs w:val="24"/>
        </w:rPr>
        <w:t>'</w:t>
      </w:r>
      <w:r w:rsidR="007F5869">
        <w:rPr>
          <w:szCs w:val="24"/>
        </w:rPr>
        <w:t>21</w:t>
      </w:r>
      <w:r w:rsidRPr="00357985">
        <w:rPr>
          <w:szCs w:val="24"/>
        </w:rPr>
        <w:t>".</w:t>
      </w:r>
    </w:p>
    <w:p w14:paraId="5D8F7752" w14:textId="77777777" w:rsidR="008003D6" w:rsidRDefault="008003D6" w:rsidP="00357985">
      <w:pPr>
        <w:spacing w:line="360" w:lineRule="auto"/>
        <w:rPr>
          <w:szCs w:val="24"/>
        </w:rPr>
      </w:pPr>
    </w:p>
    <w:p w14:paraId="06FF1EBA" w14:textId="3013A1E9" w:rsidR="00861724" w:rsidRDefault="004A3611" w:rsidP="00357985">
      <w:pPr>
        <w:spacing w:line="360" w:lineRule="auto"/>
        <w:rPr>
          <w:szCs w:val="24"/>
        </w:rPr>
      </w:pPr>
      <w:r w:rsidRPr="00357985">
        <w:rPr>
          <w:szCs w:val="24"/>
        </w:rPr>
        <w:t>Descrição da situação atual da propriedade, conforme planta topográfica assinada pelo Samir Marcos Battisti, registrado no CREA-RS 104.081-D</w:t>
      </w:r>
      <w:r w:rsidR="00F17F40" w:rsidRPr="00357985">
        <w:rPr>
          <w:szCs w:val="24"/>
        </w:rPr>
        <w:t>.</w:t>
      </w:r>
    </w:p>
    <w:p w14:paraId="7554BD0E" w14:textId="77777777" w:rsidR="008003D6" w:rsidRPr="00357985" w:rsidRDefault="008003D6" w:rsidP="00357985">
      <w:pPr>
        <w:spacing w:line="360" w:lineRule="auto"/>
        <w:rPr>
          <w:szCs w:val="24"/>
        </w:rPr>
      </w:pPr>
    </w:p>
    <w:p w14:paraId="23EEA951" w14:textId="695D77A0" w:rsidR="00996595" w:rsidRDefault="00357985" w:rsidP="00357985">
      <w:pPr>
        <w:spacing w:line="360" w:lineRule="auto"/>
        <w:ind w:firstLine="0"/>
        <w:jc w:val="right"/>
        <w:rPr>
          <w:szCs w:val="24"/>
        </w:rPr>
      </w:pPr>
      <w:bookmarkStart w:id="2" w:name="_Hlk64987919"/>
      <w:r w:rsidRPr="00357985">
        <w:rPr>
          <w:szCs w:val="24"/>
        </w:rPr>
        <w:t>Marques de Souza</w:t>
      </w:r>
      <w:r w:rsidR="003D3C19" w:rsidRPr="00357985">
        <w:rPr>
          <w:szCs w:val="24"/>
        </w:rPr>
        <w:t xml:space="preserve">, </w:t>
      </w:r>
      <w:r w:rsidRPr="00357985">
        <w:rPr>
          <w:szCs w:val="24"/>
        </w:rPr>
        <w:t>26</w:t>
      </w:r>
      <w:r w:rsidR="005A38BE" w:rsidRPr="00357985">
        <w:rPr>
          <w:szCs w:val="24"/>
        </w:rPr>
        <w:t xml:space="preserve"> de </w:t>
      </w:r>
      <w:r w:rsidR="00996595" w:rsidRPr="00357985">
        <w:rPr>
          <w:szCs w:val="24"/>
        </w:rPr>
        <w:t xml:space="preserve">Outubro </w:t>
      </w:r>
      <w:r w:rsidR="005A38BE" w:rsidRPr="00357985">
        <w:rPr>
          <w:szCs w:val="24"/>
        </w:rPr>
        <w:t>de 202</w:t>
      </w:r>
      <w:r w:rsidR="009F072F" w:rsidRPr="00357985">
        <w:rPr>
          <w:szCs w:val="24"/>
        </w:rPr>
        <w:t>3</w:t>
      </w:r>
      <w:r w:rsidR="00EC61BD" w:rsidRPr="00357985">
        <w:rPr>
          <w:szCs w:val="24"/>
        </w:rPr>
        <w:t>.</w:t>
      </w:r>
    </w:p>
    <w:p w14:paraId="41C32B4A" w14:textId="77777777" w:rsidR="004277B9" w:rsidRPr="00357985" w:rsidRDefault="004277B9" w:rsidP="00357985">
      <w:pPr>
        <w:spacing w:line="360" w:lineRule="auto"/>
        <w:ind w:firstLine="0"/>
        <w:jc w:val="right"/>
        <w:rPr>
          <w:szCs w:val="24"/>
        </w:rPr>
      </w:pPr>
    </w:p>
    <w:p w14:paraId="612DD5EE" w14:textId="77777777" w:rsidR="009C65A0" w:rsidRPr="00357985" w:rsidRDefault="009C65A0" w:rsidP="008003D6">
      <w:pPr>
        <w:ind w:firstLine="0"/>
        <w:rPr>
          <w:b/>
          <w:bCs/>
          <w:iCs/>
          <w:szCs w:val="24"/>
          <w:u w:val="single"/>
        </w:rPr>
      </w:pPr>
      <w:r w:rsidRPr="00357985">
        <w:rPr>
          <w:b/>
          <w:bCs/>
          <w:iCs/>
          <w:szCs w:val="24"/>
        </w:rPr>
        <w:t>___________________________</w:t>
      </w:r>
    </w:p>
    <w:p w14:paraId="2D3B60D4" w14:textId="77607A84" w:rsidR="00357985" w:rsidRDefault="00357985" w:rsidP="008003D6">
      <w:pPr>
        <w:ind w:firstLine="0"/>
        <w:jc w:val="left"/>
        <w:rPr>
          <w:b/>
          <w:bCs/>
          <w:szCs w:val="24"/>
        </w:rPr>
      </w:pPr>
      <w:r w:rsidRPr="00357985">
        <w:rPr>
          <w:b/>
          <w:bCs/>
          <w:szCs w:val="24"/>
        </w:rPr>
        <w:t xml:space="preserve">Sociedade Esportiva Picada Flor </w:t>
      </w:r>
    </w:p>
    <w:p w14:paraId="4B49027A" w14:textId="198F67E3" w:rsidR="004277B9" w:rsidRPr="00357985" w:rsidRDefault="004277B9" w:rsidP="008003D6">
      <w:pPr>
        <w:ind w:firstLine="0"/>
        <w:jc w:val="left"/>
        <w:rPr>
          <w:b/>
          <w:bCs/>
          <w:szCs w:val="24"/>
        </w:rPr>
      </w:pPr>
      <w:r>
        <w:rPr>
          <w:b/>
          <w:bCs/>
          <w:szCs w:val="24"/>
        </w:rPr>
        <w:t>Proprietária</w:t>
      </w:r>
    </w:p>
    <w:p w14:paraId="3E259F3F" w14:textId="77777777" w:rsidR="00357985" w:rsidRPr="00357985" w:rsidRDefault="00357985" w:rsidP="008003D6">
      <w:pPr>
        <w:ind w:firstLine="0"/>
        <w:jc w:val="right"/>
        <w:rPr>
          <w:b/>
          <w:bCs/>
          <w:iCs/>
          <w:szCs w:val="24"/>
          <w:u w:val="single"/>
        </w:rPr>
      </w:pPr>
      <w:r w:rsidRPr="00357985">
        <w:rPr>
          <w:b/>
          <w:bCs/>
          <w:iCs/>
          <w:szCs w:val="24"/>
        </w:rPr>
        <w:t>___________________________</w:t>
      </w:r>
    </w:p>
    <w:p w14:paraId="2E5A3E41" w14:textId="2D913466" w:rsidR="00357985" w:rsidRDefault="00357985" w:rsidP="008003D6">
      <w:pPr>
        <w:ind w:firstLine="0"/>
        <w:jc w:val="right"/>
        <w:rPr>
          <w:b/>
          <w:bCs/>
          <w:szCs w:val="24"/>
        </w:rPr>
      </w:pPr>
      <w:proofErr w:type="spellStart"/>
      <w:r w:rsidRPr="00357985">
        <w:rPr>
          <w:b/>
          <w:bCs/>
          <w:szCs w:val="24"/>
        </w:rPr>
        <w:t>Irton</w:t>
      </w:r>
      <w:proofErr w:type="spellEnd"/>
      <w:r w:rsidRPr="00357985">
        <w:rPr>
          <w:b/>
          <w:bCs/>
          <w:szCs w:val="24"/>
        </w:rPr>
        <w:t xml:space="preserve"> Fuchs </w:t>
      </w:r>
    </w:p>
    <w:p w14:paraId="36940B17" w14:textId="14C9DC3A" w:rsidR="004277B9" w:rsidRPr="00357985" w:rsidRDefault="004277B9" w:rsidP="008003D6">
      <w:pPr>
        <w:ind w:firstLine="0"/>
        <w:jc w:val="right"/>
        <w:rPr>
          <w:b/>
          <w:bCs/>
          <w:szCs w:val="24"/>
        </w:rPr>
      </w:pPr>
      <w:r>
        <w:rPr>
          <w:b/>
          <w:bCs/>
          <w:szCs w:val="24"/>
        </w:rPr>
        <w:t>Proprietário</w:t>
      </w:r>
    </w:p>
    <w:p w14:paraId="625AB171" w14:textId="77777777" w:rsidR="00357985" w:rsidRPr="00357985" w:rsidRDefault="00357985" w:rsidP="008003D6">
      <w:pPr>
        <w:ind w:firstLine="0"/>
        <w:rPr>
          <w:b/>
          <w:bCs/>
          <w:iCs/>
          <w:szCs w:val="24"/>
          <w:u w:val="single"/>
        </w:rPr>
      </w:pPr>
      <w:r w:rsidRPr="00357985">
        <w:rPr>
          <w:b/>
          <w:bCs/>
          <w:iCs/>
          <w:szCs w:val="24"/>
        </w:rPr>
        <w:t>___________________________</w:t>
      </w:r>
    </w:p>
    <w:p w14:paraId="7BB4CE49" w14:textId="1F125904" w:rsidR="00357985" w:rsidRDefault="00357985" w:rsidP="008003D6">
      <w:pPr>
        <w:ind w:firstLine="0"/>
        <w:jc w:val="left"/>
        <w:rPr>
          <w:b/>
          <w:bCs/>
          <w:szCs w:val="24"/>
        </w:rPr>
      </w:pPr>
      <w:proofErr w:type="spellStart"/>
      <w:r w:rsidRPr="00357985">
        <w:rPr>
          <w:b/>
          <w:bCs/>
          <w:szCs w:val="24"/>
        </w:rPr>
        <w:t>Pernicia</w:t>
      </w:r>
      <w:proofErr w:type="spellEnd"/>
      <w:r w:rsidRPr="00357985">
        <w:rPr>
          <w:b/>
          <w:bCs/>
          <w:szCs w:val="24"/>
        </w:rPr>
        <w:t xml:space="preserve"> Fuchs</w:t>
      </w:r>
    </w:p>
    <w:p w14:paraId="1DEDADEB" w14:textId="21EB99BA" w:rsidR="004277B9" w:rsidRDefault="004277B9" w:rsidP="008003D6">
      <w:pPr>
        <w:ind w:firstLine="0"/>
        <w:jc w:val="left"/>
        <w:rPr>
          <w:b/>
          <w:bCs/>
          <w:szCs w:val="24"/>
        </w:rPr>
      </w:pPr>
      <w:r>
        <w:rPr>
          <w:b/>
          <w:bCs/>
          <w:szCs w:val="24"/>
        </w:rPr>
        <w:t>Proprietária</w:t>
      </w:r>
    </w:p>
    <w:p w14:paraId="25DC36CD" w14:textId="77777777" w:rsidR="00122AB5" w:rsidRPr="00357985" w:rsidRDefault="00122AB5" w:rsidP="00122AB5">
      <w:pPr>
        <w:ind w:firstLine="0"/>
        <w:jc w:val="right"/>
        <w:rPr>
          <w:b/>
          <w:bCs/>
          <w:iCs/>
          <w:szCs w:val="24"/>
          <w:u w:val="single"/>
        </w:rPr>
      </w:pPr>
      <w:r w:rsidRPr="00357985">
        <w:rPr>
          <w:b/>
          <w:bCs/>
          <w:iCs/>
          <w:szCs w:val="24"/>
        </w:rPr>
        <w:t>___________________________</w:t>
      </w:r>
    </w:p>
    <w:p w14:paraId="3CDA82E4" w14:textId="667545F1" w:rsidR="00122AB5" w:rsidRDefault="00122AB5" w:rsidP="00122AB5">
      <w:pPr>
        <w:ind w:firstLine="0"/>
        <w:jc w:val="right"/>
        <w:rPr>
          <w:b/>
          <w:bCs/>
          <w:szCs w:val="24"/>
        </w:rPr>
      </w:pPr>
      <w:r w:rsidRPr="00357985">
        <w:rPr>
          <w:b/>
          <w:bCs/>
          <w:szCs w:val="24"/>
        </w:rPr>
        <w:t>Município de Marques de Souza</w:t>
      </w:r>
    </w:p>
    <w:p w14:paraId="3C09126E" w14:textId="11644652" w:rsidR="004277B9" w:rsidRPr="00357985" w:rsidRDefault="004277B9" w:rsidP="00122AB5">
      <w:pPr>
        <w:ind w:firstLine="0"/>
        <w:jc w:val="right"/>
        <w:rPr>
          <w:b/>
          <w:bCs/>
          <w:szCs w:val="24"/>
        </w:rPr>
      </w:pPr>
      <w:r>
        <w:rPr>
          <w:b/>
          <w:bCs/>
          <w:szCs w:val="24"/>
        </w:rPr>
        <w:t>Contratante</w:t>
      </w:r>
    </w:p>
    <w:p w14:paraId="144B13BF" w14:textId="622130CE" w:rsidR="003D3C19" w:rsidRPr="00357985" w:rsidRDefault="003D3C19" w:rsidP="00122AB5">
      <w:pPr>
        <w:ind w:firstLine="0"/>
        <w:jc w:val="left"/>
        <w:rPr>
          <w:b/>
          <w:bCs/>
          <w:szCs w:val="24"/>
        </w:rPr>
      </w:pPr>
      <w:r w:rsidRPr="00357985">
        <w:rPr>
          <w:b/>
          <w:bCs/>
          <w:szCs w:val="24"/>
        </w:rPr>
        <w:t>___________________________</w:t>
      </w:r>
    </w:p>
    <w:p w14:paraId="1F414421" w14:textId="77777777" w:rsidR="003D3C19" w:rsidRPr="00357985" w:rsidRDefault="003D3C19" w:rsidP="00122AB5">
      <w:pPr>
        <w:ind w:firstLine="0"/>
        <w:jc w:val="left"/>
        <w:rPr>
          <w:b/>
          <w:bCs/>
          <w:szCs w:val="24"/>
        </w:rPr>
      </w:pPr>
      <w:r w:rsidRPr="00357985">
        <w:rPr>
          <w:b/>
          <w:bCs/>
          <w:szCs w:val="24"/>
        </w:rPr>
        <w:t>Samir Marcos Battisti</w:t>
      </w:r>
    </w:p>
    <w:p w14:paraId="25DF733E" w14:textId="77777777" w:rsidR="003D3C19" w:rsidRPr="00357985" w:rsidRDefault="003D3C19" w:rsidP="00122AB5">
      <w:pPr>
        <w:ind w:firstLine="0"/>
        <w:jc w:val="left"/>
        <w:rPr>
          <w:b/>
          <w:bCs/>
          <w:szCs w:val="24"/>
        </w:rPr>
      </w:pPr>
      <w:r w:rsidRPr="00357985">
        <w:rPr>
          <w:b/>
          <w:bCs/>
          <w:szCs w:val="24"/>
        </w:rPr>
        <w:t>Engenheiro civil - CREA-RS: 104081</w:t>
      </w:r>
      <w:bookmarkEnd w:id="2"/>
    </w:p>
    <w:sectPr w:rsidR="003D3C19" w:rsidRPr="00357985" w:rsidSect="00357985">
      <w:footnotePr>
        <w:pos w:val="beneathText"/>
      </w:footnotePr>
      <w:pgSz w:w="11905" w:h="16837" w:code="9"/>
      <w:pgMar w:top="2268" w:right="992" w:bottom="1418" w:left="992" w:header="425" w:footer="26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115C8" w14:textId="77777777" w:rsidR="0002366E" w:rsidRDefault="0002366E" w:rsidP="00A2779D">
      <w:r>
        <w:separator/>
      </w:r>
    </w:p>
  </w:endnote>
  <w:endnote w:type="continuationSeparator" w:id="0">
    <w:p w14:paraId="581211CE" w14:textId="77777777" w:rsidR="0002366E" w:rsidRDefault="0002366E" w:rsidP="00A27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6B197" w14:textId="77777777" w:rsidR="0002366E" w:rsidRDefault="0002366E" w:rsidP="00A2779D">
      <w:r>
        <w:separator/>
      </w:r>
    </w:p>
  </w:footnote>
  <w:footnote w:type="continuationSeparator" w:id="0">
    <w:p w14:paraId="5A61C85B" w14:textId="77777777" w:rsidR="0002366E" w:rsidRDefault="0002366E" w:rsidP="00A277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1.%2"/>
      <w:lvlJc w:val="left"/>
      <w:pPr>
        <w:tabs>
          <w:tab w:val="num" w:pos="342"/>
        </w:tabs>
        <w:ind w:left="342" w:hanging="342"/>
      </w:pPr>
    </w:lvl>
    <w:lvl w:ilvl="2">
      <w:start w:val="1"/>
      <w:numFmt w:val="decimal"/>
      <w:lvlText w:val="%1.%2.%3."/>
      <w:lvlJc w:val="left"/>
      <w:pPr>
        <w:tabs>
          <w:tab w:val="num" w:pos="401"/>
        </w:tabs>
        <w:ind w:left="401" w:hanging="401"/>
      </w:pPr>
    </w:lvl>
    <w:lvl w:ilvl="3">
      <w:start w:val="1"/>
      <w:numFmt w:val="decimal"/>
      <w:lvlText w:val="%1.%2.%3.%4."/>
      <w:lvlJc w:val="left"/>
      <w:pPr>
        <w:tabs>
          <w:tab w:val="num" w:pos="460"/>
        </w:tabs>
        <w:ind w:left="460" w:hanging="460"/>
      </w:pPr>
    </w:lvl>
    <w:lvl w:ilvl="4">
      <w:start w:val="1"/>
      <w:numFmt w:val="decimal"/>
      <w:lvlText w:val="%1.%2.%3.%4.%5."/>
      <w:lvlJc w:val="left"/>
      <w:pPr>
        <w:tabs>
          <w:tab w:val="num" w:pos="519"/>
        </w:tabs>
        <w:ind w:left="519" w:hanging="519"/>
      </w:pPr>
    </w:lvl>
    <w:lvl w:ilvl="5">
      <w:start w:val="1"/>
      <w:numFmt w:val="decimal"/>
      <w:lvlText w:val="%1.%2.%3.%4.%5.%6."/>
      <w:lvlJc w:val="left"/>
      <w:pPr>
        <w:tabs>
          <w:tab w:val="num" w:pos="578"/>
        </w:tabs>
        <w:ind w:left="578" w:hanging="578"/>
      </w:pPr>
    </w:lvl>
    <w:lvl w:ilvl="6">
      <w:start w:val="1"/>
      <w:numFmt w:val="decimal"/>
      <w:lvlText w:val="%1.%2.%3.%4.%5.%6.%7."/>
      <w:lvlJc w:val="left"/>
      <w:pPr>
        <w:tabs>
          <w:tab w:val="num" w:pos="637"/>
        </w:tabs>
        <w:ind w:left="637" w:hanging="637"/>
      </w:pPr>
    </w:lvl>
    <w:lvl w:ilvl="7">
      <w:start w:val="1"/>
      <w:numFmt w:val="decimal"/>
      <w:lvlText w:val="%1.%2.%3.%4.%5.%6.%7.%8."/>
      <w:lvlJc w:val="left"/>
      <w:pPr>
        <w:tabs>
          <w:tab w:val="num" w:pos="696"/>
        </w:tabs>
        <w:ind w:left="696" w:hanging="696"/>
      </w:pPr>
    </w:lvl>
    <w:lvl w:ilvl="8">
      <w:start w:val="1"/>
      <w:numFmt w:val="decimal"/>
      <w:lvlText w:val="%1.%2.%3.%4.%5.%6.%7.%8.%9."/>
      <w:lvlJc w:val="left"/>
      <w:pPr>
        <w:tabs>
          <w:tab w:val="num" w:pos="755"/>
        </w:tabs>
        <w:ind w:left="755" w:hanging="755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1.%2"/>
      <w:lvlJc w:val="left"/>
      <w:pPr>
        <w:tabs>
          <w:tab w:val="num" w:pos="342"/>
        </w:tabs>
        <w:ind w:left="342" w:hanging="342"/>
      </w:pPr>
    </w:lvl>
    <w:lvl w:ilvl="2">
      <w:start w:val="1"/>
      <w:numFmt w:val="decimal"/>
      <w:lvlText w:val="%1.%2.%3."/>
      <w:lvlJc w:val="left"/>
      <w:pPr>
        <w:tabs>
          <w:tab w:val="num" w:pos="401"/>
        </w:tabs>
        <w:ind w:left="401" w:hanging="401"/>
      </w:pPr>
    </w:lvl>
    <w:lvl w:ilvl="3">
      <w:start w:val="1"/>
      <w:numFmt w:val="decimal"/>
      <w:lvlText w:val="%1.%2.%3.%4."/>
      <w:lvlJc w:val="left"/>
      <w:pPr>
        <w:tabs>
          <w:tab w:val="num" w:pos="460"/>
        </w:tabs>
        <w:ind w:left="460" w:hanging="460"/>
      </w:pPr>
    </w:lvl>
    <w:lvl w:ilvl="4">
      <w:start w:val="1"/>
      <w:numFmt w:val="decimal"/>
      <w:lvlText w:val="%1.%2.%3.%4.%5."/>
      <w:lvlJc w:val="left"/>
      <w:pPr>
        <w:tabs>
          <w:tab w:val="num" w:pos="519"/>
        </w:tabs>
        <w:ind w:left="519" w:hanging="519"/>
      </w:pPr>
    </w:lvl>
    <w:lvl w:ilvl="5">
      <w:start w:val="1"/>
      <w:numFmt w:val="decimal"/>
      <w:lvlText w:val="%1.%2.%3.%4.%5.%6."/>
      <w:lvlJc w:val="left"/>
      <w:pPr>
        <w:tabs>
          <w:tab w:val="num" w:pos="578"/>
        </w:tabs>
        <w:ind w:left="578" w:hanging="578"/>
      </w:pPr>
    </w:lvl>
    <w:lvl w:ilvl="6">
      <w:start w:val="1"/>
      <w:numFmt w:val="decimal"/>
      <w:lvlText w:val="%1.%2.%3.%4.%5.%6.%7."/>
      <w:lvlJc w:val="left"/>
      <w:pPr>
        <w:tabs>
          <w:tab w:val="num" w:pos="637"/>
        </w:tabs>
        <w:ind w:left="637" w:hanging="637"/>
      </w:pPr>
    </w:lvl>
    <w:lvl w:ilvl="7">
      <w:start w:val="1"/>
      <w:numFmt w:val="decimal"/>
      <w:lvlText w:val="%1.%2.%3.%4.%5.%6.%7.%8."/>
      <w:lvlJc w:val="left"/>
      <w:pPr>
        <w:tabs>
          <w:tab w:val="num" w:pos="696"/>
        </w:tabs>
        <w:ind w:left="696" w:hanging="696"/>
      </w:pPr>
    </w:lvl>
    <w:lvl w:ilvl="8">
      <w:start w:val="1"/>
      <w:numFmt w:val="decimal"/>
      <w:lvlText w:val="%1.%2.%3.%4.%5.%6.%7.%8.%9."/>
      <w:lvlJc w:val="left"/>
      <w:pPr>
        <w:tabs>
          <w:tab w:val="num" w:pos="755"/>
        </w:tabs>
        <w:ind w:left="755" w:hanging="755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5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1.%2"/>
      <w:lvlJc w:val="left"/>
      <w:pPr>
        <w:tabs>
          <w:tab w:val="num" w:pos="342"/>
        </w:tabs>
        <w:ind w:left="342" w:hanging="342"/>
      </w:pPr>
    </w:lvl>
    <w:lvl w:ilvl="2">
      <w:start w:val="1"/>
      <w:numFmt w:val="decimal"/>
      <w:lvlText w:val="%1.%2.%3."/>
      <w:lvlJc w:val="left"/>
      <w:pPr>
        <w:tabs>
          <w:tab w:val="num" w:pos="401"/>
        </w:tabs>
        <w:ind w:left="401" w:hanging="401"/>
      </w:pPr>
    </w:lvl>
    <w:lvl w:ilvl="3">
      <w:start w:val="1"/>
      <w:numFmt w:val="decimal"/>
      <w:lvlText w:val="%1.%2.%3.%4."/>
      <w:lvlJc w:val="left"/>
      <w:pPr>
        <w:tabs>
          <w:tab w:val="num" w:pos="460"/>
        </w:tabs>
        <w:ind w:left="460" w:hanging="460"/>
      </w:pPr>
    </w:lvl>
    <w:lvl w:ilvl="4">
      <w:start w:val="1"/>
      <w:numFmt w:val="decimal"/>
      <w:lvlText w:val="%1.%2.%3.%4.%5."/>
      <w:lvlJc w:val="left"/>
      <w:pPr>
        <w:tabs>
          <w:tab w:val="num" w:pos="519"/>
        </w:tabs>
        <w:ind w:left="519" w:hanging="519"/>
      </w:pPr>
    </w:lvl>
    <w:lvl w:ilvl="5">
      <w:start w:val="1"/>
      <w:numFmt w:val="decimal"/>
      <w:lvlText w:val="%1.%2.%3.%4.%5.%6."/>
      <w:lvlJc w:val="left"/>
      <w:pPr>
        <w:tabs>
          <w:tab w:val="num" w:pos="578"/>
        </w:tabs>
        <w:ind w:left="578" w:hanging="578"/>
      </w:pPr>
    </w:lvl>
    <w:lvl w:ilvl="6">
      <w:start w:val="1"/>
      <w:numFmt w:val="decimal"/>
      <w:lvlText w:val="%1.%2.%3.%4.%5.%6.%7."/>
      <w:lvlJc w:val="left"/>
      <w:pPr>
        <w:tabs>
          <w:tab w:val="num" w:pos="637"/>
        </w:tabs>
        <w:ind w:left="637" w:hanging="637"/>
      </w:pPr>
    </w:lvl>
    <w:lvl w:ilvl="7">
      <w:start w:val="1"/>
      <w:numFmt w:val="decimal"/>
      <w:lvlText w:val="%1.%2.%3.%4.%5.%6.%7.%8."/>
      <w:lvlJc w:val="left"/>
      <w:pPr>
        <w:tabs>
          <w:tab w:val="num" w:pos="696"/>
        </w:tabs>
        <w:ind w:left="696" w:hanging="696"/>
      </w:pPr>
    </w:lvl>
    <w:lvl w:ilvl="8">
      <w:start w:val="1"/>
      <w:numFmt w:val="decimal"/>
      <w:lvlText w:val="%1.%2.%3.%4.%5.%6.%7.%8.%9."/>
      <w:lvlJc w:val="left"/>
      <w:pPr>
        <w:tabs>
          <w:tab w:val="num" w:pos="755"/>
        </w:tabs>
        <w:ind w:left="755" w:hanging="755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5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2"/>
      <w:numFmt w:val="decimal"/>
      <w:lvlText w:val="%1.%2"/>
      <w:lvlJc w:val="left"/>
      <w:pPr>
        <w:tabs>
          <w:tab w:val="num" w:pos="342"/>
        </w:tabs>
        <w:ind w:left="342" w:hanging="342"/>
      </w:pPr>
    </w:lvl>
    <w:lvl w:ilvl="2">
      <w:start w:val="1"/>
      <w:numFmt w:val="decimal"/>
      <w:lvlText w:val="%1.%2.%3."/>
      <w:lvlJc w:val="left"/>
      <w:pPr>
        <w:tabs>
          <w:tab w:val="num" w:pos="401"/>
        </w:tabs>
        <w:ind w:left="401" w:hanging="401"/>
      </w:pPr>
    </w:lvl>
    <w:lvl w:ilvl="3">
      <w:start w:val="1"/>
      <w:numFmt w:val="decimal"/>
      <w:lvlText w:val="%1.%2.%3.%4."/>
      <w:lvlJc w:val="left"/>
      <w:pPr>
        <w:tabs>
          <w:tab w:val="num" w:pos="460"/>
        </w:tabs>
        <w:ind w:left="460" w:hanging="460"/>
      </w:pPr>
    </w:lvl>
    <w:lvl w:ilvl="4">
      <w:start w:val="1"/>
      <w:numFmt w:val="decimal"/>
      <w:lvlText w:val="%1.%2.%3.%4.%5."/>
      <w:lvlJc w:val="left"/>
      <w:pPr>
        <w:tabs>
          <w:tab w:val="num" w:pos="519"/>
        </w:tabs>
        <w:ind w:left="519" w:hanging="519"/>
      </w:pPr>
    </w:lvl>
    <w:lvl w:ilvl="5">
      <w:start w:val="1"/>
      <w:numFmt w:val="decimal"/>
      <w:lvlText w:val="%1.%2.%3.%4.%5.%6."/>
      <w:lvlJc w:val="left"/>
      <w:pPr>
        <w:tabs>
          <w:tab w:val="num" w:pos="578"/>
        </w:tabs>
        <w:ind w:left="578" w:hanging="578"/>
      </w:pPr>
    </w:lvl>
    <w:lvl w:ilvl="6">
      <w:start w:val="1"/>
      <w:numFmt w:val="decimal"/>
      <w:lvlText w:val="%1.%2.%3.%4.%5.%6.%7."/>
      <w:lvlJc w:val="left"/>
      <w:pPr>
        <w:tabs>
          <w:tab w:val="num" w:pos="637"/>
        </w:tabs>
        <w:ind w:left="637" w:hanging="637"/>
      </w:pPr>
    </w:lvl>
    <w:lvl w:ilvl="7">
      <w:start w:val="1"/>
      <w:numFmt w:val="decimal"/>
      <w:lvlText w:val="%1.%2.%3.%4.%5.%6.%7.%8."/>
      <w:lvlJc w:val="left"/>
      <w:pPr>
        <w:tabs>
          <w:tab w:val="num" w:pos="696"/>
        </w:tabs>
        <w:ind w:left="696" w:hanging="696"/>
      </w:pPr>
    </w:lvl>
    <w:lvl w:ilvl="8">
      <w:start w:val="1"/>
      <w:numFmt w:val="decimal"/>
      <w:lvlText w:val="%1.%2.%3.%4.%5.%6.%7.%8.%9."/>
      <w:lvlJc w:val="left"/>
      <w:pPr>
        <w:tabs>
          <w:tab w:val="num" w:pos="755"/>
        </w:tabs>
        <w:ind w:left="755" w:hanging="755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7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1.%2"/>
      <w:lvlJc w:val="left"/>
      <w:pPr>
        <w:tabs>
          <w:tab w:val="num" w:pos="342"/>
        </w:tabs>
        <w:ind w:left="342" w:hanging="342"/>
      </w:pPr>
    </w:lvl>
    <w:lvl w:ilvl="2">
      <w:start w:val="1"/>
      <w:numFmt w:val="decimal"/>
      <w:lvlText w:val="%1.%2.%3."/>
      <w:lvlJc w:val="left"/>
      <w:pPr>
        <w:tabs>
          <w:tab w:val="num" w:pos="401"/>
        </w:tabs>
        <w:ind w:left="401" w:hanging="401"/>
      </w:pPr>
    </w:lvl>
    <w:lvl w:ilvl="3">
      <w:start w:val="1"/>
      <w:numFmt w:val="decimal"/>
      <w:lvlText w:val="%1.%2.%3.%4."/>
      <w:lvlJc w:val="left"/>
      <w:pPr>
        <w:tabs>
          <w:tab w:val="num" w:pos="460"/>
        </w:tabs>
        <w:ind w:left="460" w:hanging="460"/>
      </w:pPr>
    </w:lvl>
    <w:lvl w:ilvl="4">
      <w:start w:val="1"/>
      <w:numFmt w:val="decimal"/>
      <w:lvlText w:val="%1.%2.%3.%4.%5."/>
      <w:lvlJc w:val="left"/>
      <w:pPr>
        <w:tabs>
          <w:tab w:val="num" w:pos="519"/>
        </w:tabs>
        <w:ind w:left="519" w:hanging="519"/>
      </w:pPr>
    </w:lvl>
    <w:lvl w:ilvl="5">
      <w:start w:val="1"/>
      <w:numFmt w:val="decimal"/>
      <w:lvlText w:val="%1.%2.%3.%4.%5.%6."/>
      <w:lvlJc w:val="left"/>
      <w:pPr>
        <w:tabs>
          <w:tab w:val="num" w:pos="578"/>
        </w:tabs>
        <w:ind w:left="578" w:hanging="578"/>
      </w:pPr>
    </w:lvl>
    <w:lvl w:ilvl="6">
      <w:start w:val="1"/>
      <w:numFmt w:val="decimal"/>
      <w:lvlText w:val="%1.%2.%3.%4.%5.%6.%7."/>
      <w:lvlJc w:val="left"/>
      <w:pPr>
        <w:tabs>
          <w:tab w:val="num" w:pos="637"/>
        </w:tabs>
        <w:ind w:left="637" w:hanging="637"/>
      </w:pPr>
    </w:lvl>
    <w:lvl w:ilvl="7">
      <w:start w:val="1"/>
      <w:numFmt w:val="decimal"/>
      <w:lvlText w:val="%1.%2.%3.%4.%5.%6.%7.%8."/>
      <w:lvlJc w:val="left"/>
      <w:pPr>
        <w:tabs>
          <w:tab w:val="num" w:pos="696"/>
        </w:tabs>
        <w:ind w:left="696" w:hanging="696"/>
      </w:pPr>
    </w:lvl>
    <w:lvl w:ilvl="8">
      <w:start w:val="1"/>
      <w:numFmt w:val="decimal"/>
      <w:lvlText w:val="%1.%2.%3.%4.%5.%6.%7.%8.%9."/>
      <w:lvlJc w:val="left"/>
      <w:pPr>
        <w:tabs>
          <w:tab w:val="num" w:pos="755"/>
        </w:tabs>
        <w:ind w:left="755" w:hanging="755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110"/>
        </w:tabs>
        <w:ind w:left="111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860"/>
        </w:tabs>
        <w:ind w:left="186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2610"/>
        </w:tabs>
        <w:ind w:left="261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3360"/>
        </w:tabs>
        <w:ind w:left="33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4110"/>
        </w:tabs>
        <w:ind w:left="411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4860"/>
        </w:tabs>
        <w:ind w:left="486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5610"/>
        </w:tabs>
        <w:ind w:left="561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6360"/>
        </w:tabs>
        <w:ind w:left="6360" w:hanging="360"/>
      </w:pPr>
      <w:rPr>
        <w:rFonts w:ascii="Symbol" w:hAnsi="Symbol" w:cs="StarSymbol"/>
        <w:sz w:val="18"/>
        <w:szCs w:val="18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9" w15:restartNumberingAfterBreak="0">
    <w:nsid w:val="18F81ADB"/>
    <w:multiLevelType w:val="multilevel"/>
    <w:tmpl w:val="0000000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1.%2"/>
      <w:lvlJc w:val="left"/>
      <w:pPr>
        <w:tabs>
          <w:tab w:val="num" w:pos="342"/>
        </w:tabs>
        <w:ind w:left="342" w:hanging="342"/>
      </w:pPr>
    </w:lvl>
    <w:lvl w:ilvl="2">
      <w:start w:val="1"/>
      <w:numFmt w:val="decimal"/>
      <w:lvlText w:val="%1.%2.%3."/>
      <w:lvlJc w:val="left"/>
      <w:pPr>
        <w:tabs>
          <w:tab w:val="num" w:pos="401"/>
        </w:tabs>
        <w:ind w:left="401" w:hanging="401"/>
      </w:pPr>
    </w:lvl>
    <w:lvl w:ilvl="3">
      <w:start w:val="1"/>
      <w:numFmt w:val="decimal"/>
      <w:lvlText w:val="%1.%2.%3.%4."/>
      <w:lvlJc w:val="left"/>
      <w:pPr>
        <w:tabs>
          <w:tab w:val="num" w:pos="460"/>
        </w:tabs>
        <w:ind w:left="460" w:hanging="460"/>
      </w:pPr>
    </w:lvl>
    <w:lvl w:ilvl="4">
      <w:start w:val="1"/>
      <w:numFmt w:val="decimal"/>
      <w:lvlText w:val="%1.%2.%3.%4.%5."/>
      <w:lvlJc w:val="left"/>
      <w:pPr>
        <w:tabs>
          <w:tab w:val="num" w:pos="519"/>
        </w:tabs>
        <w:ind w:left="519" w:hanging="519"/>
      </w:pPr>
    </w:lvl>
    <w:lvl w:ilvl="5">
      <w:start w:val="1"/>
      <w:numFmt w:val="decimal"/>
      <w:lvlText w:val="%1.%2.%3.%4.%5.%6."/>
      <w:lvlJc w:val="left"/>
      <w:pPr>
        <w:tabs>
          <w:tab w:val="num" w:pos="578"/>
        </w:tabs>
        <w:ind w:left="578" w:hanging="578"/>
      </w:pPr>
    </w:lvl>
    <w:lvl w:ilvl="6">
      <w:start w:val="1"/>
      <w:numFmt w:val="decimal"/>
      <w:lvlText w:val="%1.%2.%3.%4.%5.%6.%7."/>
      <w:lvlJc w:val="left"/>
      <w:pPr>
        <w:tabs>
          <w:tab w:val="num" w:pos="637"/>
        </w:tabs>
        <w:ind w:left="637" w:hanging="637"/>
      </w:pPr>
    </w:lvl>
    <w:lvl w:ilvl="7">
      <w:start w:val="1"/>
      <w:numFmt w:val="decimal"/>
      <w:lvlText w:val="%1.%2.%3.%4.%5.%6.%7.%8."/>
      <w:lvlJc w:val="left"/>
      <w:pPr>
        <w:tabs>
          <w:tab w:val="num" w:pos="696"/>
        </w:tabs>
        <w:ind w:left="696" w:hanging="696"/>
      </w:pPr>
    </w:lvl>
    <w:lvl w:ilvl="8">
      <w:start w:val="1"/>
      <w:numFmt w:val="decimal"/>
      <w:lvlText w:val="%1.%2.%3.%4.%5.%6.%7.%8.%9."/>
      <w:lvlJc w:val="left"/>
      <w:pPr>
        <w:tabs>
          <w:tab w:val="num" w:pos="755"/>
        </w:tabs>
        <w:ind w:left="755" w:hanging="755"/>
      </w:pPr>
    </w:lvl>
  </w:abstractNum>
  <w:abstractNum w:abstractNumId="10" w15:restartNumberingAfterBreak="0">
    <w:nsid w:val="27257C8C"/>
    <w:multiLevelType w:val="multilevel"/>
    <w:tmpl w:val="B37C0FF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11A5EA2"/>
    <w:multiLevelType w:val="hybridMultilevel"/>
    <w:tmpl w:val="8E026AD8"/>
    <w:lvl w:ilvl="0" w:tplc="F9340CE2"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  <w:i w:val="0"/>
      </w:rPr>
    </w:lvl>
    <w:lvl w:ilvl="1" w:tplc="0416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3CDE55DD"/>
    <w:multiLevelType w:val="hybridMultilevel"/>
    <w:tmpl w:val="95729FB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DC2BDA"/>
    <w:multiLevelType w:val="hybridMultilevel"/>
    <w:tmpl w:val="349003C6"/>
    <w:lvl w:ilvl="0" w:tplc="80BE8B2A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4" w15:restartNumberingAfterBreak="0">
    <w:nsid w:val="42073941"/>
    <w:multiLevelType w:val="multilevel"/>
    <w:tmpl w:val="72DE215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27"/>
        </w:tabs>
        <w:ind w:left="4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4"/>
        </w:tabs>
        <w:ind w:left="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21"/>
        </w:tabs>
        <w:ind w:left="9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48"/>
        </w:tabs>
        <w:ind w:left="1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75"/>
        </w:tabs>
        <w:ind w:left="17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42"/>
        </w:tabs>
        <w:ind w:left="1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69"/>
        </w:tabs>
        <w:ind w:left="22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36"/>
        </w:tabs>
        <w:ind w:left="2336" w:hanging="1800"/>
      </w:pPr>
      <w:rPr>
        <w:rFonts w:hint="default"/>
      </w:rPr>
    </w:lvl>
  </w:abstractNum>
  <w:abstractNum w:abstractNumId="15" w15:restartNumberingAfterBreak="0">
    <w:nsid w:val="44C03BF7"/>
    <w:multiLevelType w:val="hybridMultilevel"/>
    <w:tmpl w:val="ED8A6358"/>
    <w:lvl w:ilvl="0" w:tplc="C5C0FE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1BF58B8"/>
    <w:multiLevelType w:val="hybridMultilevel"/>
    <w:tmpl w:val="63D429D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749169B"/>
    <w:multiLevelType w:val="hybridMultilevel"/>
    <w:tmpl w:val="EBCEC0A4"/>
    <w:lvl w:ilvl="0" w:tplc="13086E40">
      <w:start w:val="1"/>
      <w:numFmt w:val="lowerLetter"/>
      <w:lvlText w:val="%1)"/>
      <w:lvlJc w:val="left"/>
      <w:pPr>
        <w:ind w:left="77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95" w:hanging="360"/>
      </w:pPr>
    </w:lvl>
    <w:lvl w:ilvl="2" w:tplc="0416001B" w:tentative="1">
      <w:start w:val="1"/>
      <w:numFmt w:val="lowerRoman"/>
      <w:lvlText w:val="%3."/>
      <w:lvlJc w:val="right"/>
      <w:pPr>
        <w:ind w:left="2215" w:hanging="180"/>
      </w:pPr>
    </w:lvl>
    <w:lvl w:ilvl="3" w:tplc="0416000F" w:tentative="1">
      <w:start w:val="1"/>
      <w:numFmt w:val="decimal"/>
      <w:lvlText w:val="%4."/>
      <w:lvlJc w:val="left"/>
      <w:pPr>
        <w:ind w:left="2935" w:hanging="360"/>
      </w:pPr>
    </w:lvl>
    <w:lvl w:ilvl="4" w:tplc="04160019" w:tentative="1">
      <w:start w:val="1"/>
      <w:numFmt w:val="lowerLetter"/>
      <w:lvlText w:val="%5."/>
      <w:lvlJc w:val="left"/>
      <w:pPr>
        <w:ind w:left="3655" w:hanging="360"/>
      </w:pPr>
    </w:lvl>
    <w:lvl w:ilvl="5" w:tplc="0416001B" w:tentative="1">
      <w:start w:val="1"/>
      <w:numFmt w:val="lowerRoman"/>
      <w:lvlText w:val="%6."/>
      <w:lvlJc w:val="right"/>
      <w:pPr>
        <w:ind w:left="4375" w:hanging="180"/>
      </w:pPr>
    </w:lvl>
    <w:lvl w:ilvl="6" w:tplc="0416000F" w:tentative="1">
      <w:start w:val="1"/>
      <w:numFmt w:val="decimal"/>
      <w:lvlText w:val="%7."/>
      <w:lvlJc w:val="left"/>
      <w:pPr>
        <w:ind w:left="5095" w:hanging="360"/>
      </w:pPr>
    </w:lvl>
    <w:lvl w:ilvl="7" w:tplc="04160019" w:tentative="1">
      <w:start w:val="1"/>
      <w:numFmt w:val="lowerLetter"/>
      <w:lvlText w:val="%8."/>
      <w:lvlJc w:val="left"/>
      <w:pPr>
        <w:ind w:left="5815" w:hanging="360"/>
      </w:pPr>
    </w:lvl>
    <w:lvl w:ilvl="8" w:tplc="0416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18" w15:restartNumberingAfterBreak="0">
    <w:nsid w:val="71B44903"/>
    <w:multiLevelType w:val="hybridMultilevel"/>
    <w:tmpl w:val="BB4CC25E"/>
    <w:lvl w:ilvl="0" w:tplc="3684C35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56F03E3"/>
    <w:multiLevelType w:val="hybridMultilevel"/>
    <w:tmpl w:val="20DA90B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9249185">
    <w:abstractNumId w:val="0"/>
  </w:num>
  <w:num w:numId="2" w16cid:durableId="1722827346">
    <w:abstractNumId w:val="1"/>
  </w:num>
  <w:num w:numId="3" w16cid:durableId="355617256">
    <w:abstractNumId w:val="2"/>
  </w:num>
  <w:num w:numId="4" w16cid:durableId="1442257832">
    <w:abstractNumId w:val="3"/>
  </w:num>
  <w:num w:numId="5" w16cid:durableId="1351563220">
    <w:abstractNumId w:val="4"/>
  </w:num>
  <w:num w:numId="6" w16cid:durableId="1619219913">
    <w:abstractNumId w:val="5"/>
  </w:num>
  <w:num w:numId="7" w16cid:durableId="337656517">
    <w:abstractNumId w:val="6"/>
  </w:num>
  <w:num w:numId="8" w16cid:durableId="771559416">
    <w:abstractNumId w:val="7"/>
  </w:num>
  <w:num w:numId="9" w16cid:durableId="1372150394">
    <w:abstractNumId w:val="8"/>
  </w:num>
  <w:num w:numId="10" w16cid:durableId="588973790">
    <w:abstractNumId w:val="11"/>
  </w:num>
  <w:num w:numId="11" w16cid:durableId="934554883">
    <w:abstractNumId w:val="12"/>
  </w:num>
  <w:num w:numId="12" w16cid:durableId="1302418209">
    <w:abstractNumId w:val="16"/>
  </w:num>
  <w:num w:numId="13" w16cid:durableId="1085766825">
    <w:abstractNumId w:val="18"/>
  </w:num>
  <w:num w:numId="14" w16cid:durableId="1027632699">
    <w:abstractNumId w:val="10"/>
  </w:num>
  <w:num w:numId="15" w16cid:durableId="1768232556">
    <w:abstractNumId w:val="14"/>
  </w:num>
  <w:num w:numId="16" w16cid:durableId="69739563">
    <w:abstractNumId w:val="9"/>
  </w:num>
  <w:num w:numId="17" w16cid:durableId="498275622">
    <w:abstractNumId w:val="19"/>
  </w:num>
  <w:num w:numId="18" w16cid:durableId="142626828">
    <w:abstractNumId w:val="15"/>
  </w:num>
  <w:num w:numId="19" w16cid:durableId="1585526109">
    <w:abstractNumId w:val="13"/>
  </w:num>
  <w:num w:numId="20" w16cid:durableId="191099670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55297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F33"/>
    <w:rsid w:val="0001603A"/>
    <w:rsid w:val="0002366E"/>
    <w:rsid w:val="00025EC7"/>
    <w:rsid w:val="00026089"/>
    <w:rsid w:val="00030FE9"/>
    <w:rsid w:val="00047482"/>
    <w:rsid w:val="00052047"/>
    <w:rsid w:val="0005225E"/>
    <w:rsid w:val="00052A75"/>
    <w:rsid w:val="000629C9"/>
    <w:rsid w:val="00064877"/>
    <w:rsid w:val="000654C3"/>
    <w:rsid w:val="00083226"/>
    <w:rsid w:val="00083F15"/>
    <w:rsid w:val="00090096"/>
    <w:rsid w:val="00091AFB"/>
    <w:rsid w:val="0009497C"/>
    <w:rsid w:val="000C4218"/>
    <w:rsid w:val="000D0D64"/>
    <w:rsid w:val="000D1FD9"/>
    <w:rsid w:val="000E00F7"/>
    <w:rsid w:val="000E3FC1"/>
    <w:rsid w:val="000E455E"/>
    <w:rsid w:val="000F6A4C"/>
    <w:rsid w:val="00100350"/>
    <w:rsid w:val="0010732E"/>
    <w:rsid w:val="00113277"/>
    <w:rsid w:val="00122211"/>
    <w:rsid w:val="00122AB5"/>
    <w:rsid w:val="00125B3A"/>
    <w:rsid w:val="001346B5"/>
    <w:rsid w:val="001402D2"/>
    <w:rsid w:val="00140547"/>
    <w:rsid w:val="001414AD"/>
    <w:rsid w:val="0014318C"/>
    <w:rsid w:val="00143419"/>
    <w:rsid w:val="00156326"/>
    <w:rsid w:val="001569A0"/>
    <w:rsid w:val="001676F9"/>
    <w:rsid w:val="001702E4"/>
    <w:rsid w:val="00190104"/>
    <w:rsid w:val="00193856"/>
    <w:rsid w:val="001A43C5"/>
    <w:rsid w:val="001D3890"/>
    <w:rsid w:val="001D5BBD"/>
    <w:rsid w:val="001E0071"/>
    <w:rsid w:val="001E22D6"/>
    <w:rsid w:val="001F0234"/>
    <w:rsid w:val="001F0350"/>
    <w:rsid w:val="002017BE"/>
    <w:rsid w:val="0020292D"/>
    <w:rsid w:val="00204890"/>
    <w:rsid w:val="00210A24"/>
    <w:rsid w:val="00210E07"/>
    <w:rsid w:val="002125FE"/>
    <w:rsid w:val="00215C27"/>
    <w:rsid w:val="0022344D"/>
    <w:rsid w:val="0022458A"/>
    <w:rsid w:val="00230C66"/>
    <w:rsid w:val="0023460B"/>
    <w:rsid w:val="00243514"/>
    <w:rsid w:val="002455AF"/>
    <w:rsid w:val="00254D8D"/>
    <w:rsid w:val="0025585B"/>
    <w:rsid w:val="00273943"/>
    <w:rsid w:val="00281373"/>
    <w:rsid w:val="00283105"/>
    <w:rsid w:val="002879A2"/>
    <w:rsid w:val="00291956"/>
    <w:rsid w:val="002C481B"/>
    <w:rsid w:val="002D53F6"/>
    <w:rsid w:val="002D74C5"/>
    <w:rsid w:val="002E2A70"/>
    <w:rsid w:val="002E5213"/>
    <w:rsid w:val="002F4419"/>
    <w:rsid w:val="002F5A9D"/>
    <w:rsid w:val="002F76A1"/>
    <w:rsid w:val="003011B7"/>
    <w:rsid w:val="00301E94"/>
    <w:rsid w:val="00310EBA"/>
    <w:rsid w:val="00312F4A"/>
    <w:rsid w:val="0032207F"/>
    <w:rsid w:val="0034701E"/>
    <w:rsid w:val="00357985"/>
    <w:rsid w:val="0036099C"/>
    <w:rsid w:val="00362CC2"/>
    <w:rsid w:val="00363ABA"/>
    <w:rsid w:val="00363F79"/>
    <w:rsid w:val="00365833"/>
    <w:rsid w:val="003730CB"/>
    <w:rsid w:val="00376F25"/>
    <w:rsid w:val="00396F7B"/>
    <w:rsid w:val="003A0E5C"/>
    <w:rsid w:val="003A2BF2"/>
    <w:rsid w:val="003A7E6D"/>
    <w:rsid w:val="003B1013"/>
    <w:rsid w:val="003B56C8"/>
    <w:rsid w:val="003C526A"/>
    <w:rsid w:val="003C58AE"/>
    <w:rsid w:val="003D3C19"/>
    <w:rsid w:val="003D4B2C"/>
    <w:rsid w:val="003F00F1"/>
    <w:rsid w:val="003F3643"/>
    <w:rsid w:val="003F4A3D"/>
    <w:rsid w:val="003F5718"/>
    <w:rsid w:val="0040299E"/>
    <w:rsid w:val="00403393"/>
    <w:rsid w:val="00405885"/>
    <w:rsid w:val="00406BD8"/>
    <w:rsid w:val="004123FE"/>
    <w:rsid w:val="00426777"/>
    <w:rsid w:val="004277B9"/>
    <w:rsid w:val="004317C7"/>
    <w:rsid w:val="00431BD9"/>
    <w:rsid w:val="0043340A"/>
    <w:rsid w:val="00436FE9"/>
    <w:rsid w:val="00441B50"/>
    <w:rsid w:val="00442960"/>
    <w:rsid w:val="00447176"/>
    <w:rsid w:val="00454963"/>
    <w:rsid w:val="00456C71"/>
    <w:rsid w:val="0046117B"/>
    <w:rsid w:val="0046570E"/>
    <w:rsid w:val="0048573A"/>
    <w:rsid w:val="004927F1"/>
    <w:rsid w:val="004A14AA"/>
    <w:rsid w:val="004A3611"/>
    <w:rsid w:val="004A37A7"/>
    <w:rsid w:val="004B0063"/>
    <w:rsid w:val="004B1F03"/>
    <w:rsid w:val="004C2C01"/>
    <w:rsid w:val="004D78B8"/>
    <w:rsid w:val="004E1EEB"/>
    <w:rsid w:val="004E2477"/>
    <w:rsid w:val="004E6B66"/>
    <w:rsid w:val="00507655"/>
    <w:rsid w:val="00542DE8"/>
    <w:rsid w:val="00545233"/>
    <w:rsid w:val="00545A48"/>
    <w:rsid w:val="0055192D"/>
    <w:rsid w:val="00552D5C"/>
    <w:rsid w:val="0055464A"/>
    <w:rsid w:val="00555845"/>
    <w:rsid w:val="00557EB9"/>
    <w:rsid w:val="00561B11"/>
    <w:rsid w:val="00574BAC"/>
    <w:rsid w:val="00585639"/>
    <w:rsid w:val="00586C0B"/>
    <w:rsid w:val="00590129"/>
    <w:rsid w:val="00592C1A"/>
    <w:rsid w:val="005A38BE"/>
    <w:rsid w:val="005A4FAA"/>
    <w:rsid w:val="005A6D94"/>
    <w:rsid w:val="005B79BD"/>
    <w:rsid w:val="005C0F45"/>
    <w:rsid w:val="005C208F"/>
    <w:rsid w:val="005C6D60"/>
    <w:rsid w:val="005C75A0"/>
    <w:rsid w:val="005D4094"/>
    <w:rsid w:val="005D6F27"/>
    <w:rsid w:val="005D72A5"/>
    <w:rsid w:val="005D7C13"/>
    <w:rsid w:val="005E0C8A"/>
    <w:rsid w:val="005E12AC"/>
    <w:rsid w:val="005E4AC9"/>
    <w:rsid w:val="005F4A83"/>
    <w:rsid w:val="00617646"/>
    <w:rsid w:val="00621A90"/>
    <w:rsid w:val="00623714"/>
    <w:rsid w:val="0062499C"/>
    <w:rsid w:val="00635B76"/>
    <w:rsid w:val="00646331"/>
    <w:rsid w:val="00656257"/>
    <w:rsid w:val="00657D43"/>
    <w:rsid w:val="00661917"/>
    <w:rsid w:val="006659FE"/>
    <w:rsid w:val="00686843"/>
    <w:rsid w:val="00687439"/>
    <w:rsid w:val="00694483"/>
    <w:rsid w:val="0069783D"/>
    <w:rsid w:val="006A33F6"/>
    <w:rsid w:val="006A6CB6"/>
    <w:rsid w:val="006B14C6"/>
    <w:rsid w:val="006C15BD"/>
    <w:rsid w:val="006C4844"/>
    <w:rsid w:val="006D4F80"/>
    <w:rsid w:val="006E1B62"/>
    <w:rsid w:val="006E3D63"/>
    <w:rsid w:val="006F6864"/>
    <w:rsid w:val="006F722F"/>
    <w:rsid w:val="007113CA"/>
    <w:rsid w:val="00721487"/>
    <w:rsid w:val="0072592F"/>
    <w:rsid w:val="00742DDC"/>
    <w:rsid w:val="0075384D"/>
    <w:rsid w:val="00755AB8"/>
    <w:rsid w:val="007612DF"/>
    <w:rsid w:val="00767050"/>
    <w:rsid w:val="00783C5C"/>
    <w:rsid w:val="00783CEE"/>
    <w:rsid w:val="007A0A26"/>
    <w:rsid w:val="007C6061"/>
    <w:rsid w:val="007D2A22"/>
    <w:rsid w:val="007E07A0"/>
    <w:rsid w:val="007E6A42"/>
    <w:rsid w:val="007F1BF5"/>
    <w:rsid w:val="007F5869"/>
    <w:rsid w:val="008003D6"/>
    <w:rsid w:val="008052B2"/>
    <w:rsid w:val="00816A07"/>
    <w:rsid w:val="00822BDC"/>
    <w:rsid w:val="00825612"/>
    <w:rsid w:val="00825A68"/>
    <w:rsid w:val="008404BA"/>
    <w:rsid w:val="00842167"/>
    <w:rsid w:val="00843975"/>
    <w:rsid w:val="00844627"/>
    <w:rsid w:val="0084646F"/>
    <w:rsid w:val="00847AFC"/>
    <w:rsid w:val="00860094"/>
    <w:rsid w:val="00860FCA"/>
    <w:rsid w:val="00861724"/>
    <w:rsid w:val="008630B7"/>
    <w:rsid w:val="008646FC"/>
    <w:rsid w:val="008702CD"/>
    <w:rsid w:val="008709C0"/>
    <w:rsid w:val="00870D20"/>
    <w:rsid w:val="00871B5B"/>
    <w:rsid w:val="0088078C"/>
    <w:rsid w:val="00880819"/>
    <w:rsid w:val="00893670"/>
    <w:rsid w:val="0089376A"/>
    <w:rsid w:val="0089777B"/>
    <w:rsid w:val="008A1B0B"/>
    <w:rsid w:val="008B6F44"/>
    <w:rsid w:val="008B7714"/>
    <w:rsid w:val="008B77E1"/>
    <w:rsid w:val="008C25EA"/>
    <w:rsid w:val="008C3D1F"/>
    <w:rsid w:val="008C46E8"/>
    <w:rsid w:val="008D56C9"/>
    <w:rsid w:val="008E1EAF"/>
    <w:rsid w:val="008E1FA9"/>
    <w:rsid w:val="008E3C31"/>
    <w:rsid w:val="008E4295"/>
    <w:rsid w:val="008E72EE"/>
    <w:rsid w:val="008E7E01"/>
    <w:rsid w:val="008F6FEB"/>
    <w:rsid w:val="00907F33"/>
    <w:rsid w:val="009125C9"/>
    <w:rsid w:val="00914CA3"/>
    <w:rsid w:val="00923552"/>
    <w:rsid w:val="0094334A"/>
    <w:rsid w:val="009534D4"/>
    <w:rsid w:val="0095566D"/>
    <w:rsid w:val="00963A43"/>
    <w:rsid w:val="00974DE8"/>
    <w:rsid w:val="00974F8E"/>
    <w:rsid w:val="00987DBC"/>
    <w:rsid w:val="0099155C"/>
    <w:rsid w:val="00992C90"/>
    <w:rsid w:val="00996595"/>
    <w:rsid w:val="009A1C3C"/>
    <w:rsid w:val="009A6273"/>
    <w:rsid w:val="009A7E9F"/>
    <w:rsid w:val="009B7F58"/>
    <w:rsid w:val="009C65A0"/>
    <w:rsid w:val="009C6949"/>
    <w:rsid w:val="009D060F"/>
    <w:rsid w:val="009E1E6C"/>
    <w:rsid w:val="009E5A7C"/>
    <w:rsid w:val="009E647A"/>
    <w:rsid w:val="009F072F"/>
    <w:rsid w:val="00A016F2"/>
    <w:rsid w:val="00A06B4A"/>
    <w:rsid w:val="00A144A7"/>
    <w:rsid w:val="00A24422"/>
    <w:rsid w:val="00A25CA8"/>
    <w:rsid w:val="00A2779D"/>
    <w:rsid w:val="00A30B20"/>
    <w:rsid w:val="00A335A1"/>
    <w:rsid w:val="00A4135A"/>
    <w:rsid w:val="00A41A0C"/>
    <w:rsid w:val="00A47123"/>
    <w:rsid w:val="00A53704"/>
    <w:rsid w:val="00A55B5A"/>
    <w:rsid w:val="00A65AEE"/>
    <w:rsid w:val="00AA3207"/>
    <w:rsid w:val="00AA65CA"/>
    <w:rsid w:val="00AA752E"/>
    <w:rsid w:val="00AB0CED"/>
    <w:rsid w:val="00AB2796"/>
    <w:rsid w:val="00AB381D"/>
    <w:rsid w:val="00AC302D"/>
    <w:rsid w:val="00AC4617"/>
    <w:rsid w:val="00AC4998"/>
    <w:rsid w:val="00AC7CF2"/>
    <w:rsid w:val="00AD0CE2"/>
    <w:rsid w:val="00AD4410"/>
    <w:rsid w:val="00AD54F4"/>
    <w:rsid w:val="00AE523D"/>
    <w:rsid w:val="00AE57FA"/>
    <w:rsid w:val="00AF15E5"/>
    <w:rsid w:val="00AF4697"/>
    <w:rsid w:val="00AF517D"/>
    <w:rsid w:val="00AF6254"/>
    <w:rsid w:val="00B04AAF"/>
    <w:rsid w:val="00B22751"/>
    <w:rsid w:val="00B2349F"/>
    <w:rsid w:val="00B31A7B"/>
    <w:rsid w:val="00B33056"/>
    <w:rsid w:val="00B34BDD"/>
    <w:rsid w:val="00B51F84"/>
    <w:rsid w:val="00B61703"/>
    <w:rsid w:val="00B72F1C"/>
    <w:rsid w:val="00B73926"/>
    <w:rsid w:val="00B74B6D"/>
    <w:rsid w:val="00B75839"/>
    <w:rsid w:val="00B86D20"/>
    <w:rsid w:val="00B93467"/>
    <w:rsid w:val="00B93581"/>
    <w:rsid w:val="00BC0B28"/>
    <w:rsid w:val="00BD2574"/>
    <w:rsid w:val="00BD4090"/>
    <w:rsid w:val="00BE2282"/>
    <w:rsid w:val="00BE2F2C"/>
    <w:rsid w:val="00BE60C3"/>
    <w:rsid w:val="00BF135A"/>
    <w:rsid w:val="00BF46D6"/>
    <w:rsid w:val="00BF7CCE"/>
    <w:rsid w:val="00C0366A"/>
    <w:rsid w:val="00C06987"/>
    <w:rsid w:val="00C11C9D"/>
    <w:rsid w:val="00C12E0C"/>
    <w:rsid w:val="00C1626A"/>
    <w:rsid w:val="00C17B14"/>
    <w:rsid w:val="00C22028"/>
    <w:rsid w:val="00C22375"/>
    <w:rsid w:val="00C2638F"/>
    <w:rsid w:val="00C320F2"/>
    <w:rsid w:val="00C44AB0"/>
    <w:rsid w:val="00C610A3"/>
    <w:rsid w:val="00C6242D"/>
    <w:rsid w:val="00C64437"/>
    <w:rsid w:val="00C925FE"/>
    <w:rsid w:val="00C95673"/>
    <w:rsid w:val="00C97ACF"/>
    <w:rsid w:val="00CA4EE0"/>
    <w:rsid w:val="00CA7C04"/>
    <w:rsid w:val="00CB6EFB"/>
    <w:rsid w:val="00CC2418"/>
    <w:rsid w:val="00CC5485"/>
    <w:rsid w:val="00CC78BB"/>
    <w:rsid w:val="00CD2E15"/>
    <w:rsid w:val="00CD38E9"/>
    <w:rsid w:val="00CD70B2"/>
    <w:rsid w:val="00CE0187"/>
    <w:rsid w:val="00CF61E8"/>
    <w:rsid w:val="00D05175"/>
    <w:rsid w:val="00D06C97"/>
    <w:rsid w:val="00D22A82"/>
    <w:rsid w:val="00D311D5"/>
    <w:rsid w:val="00D3168F"/>
    <w:rsid w:val="00D33531"/>
    <w:rsid w:val="00D37E6E"/>
    <w:rsid w:val="00D6099E"/>
    <w:rsid w:val="00D935AF"/>
    <w:rsid w:val="00DA169E"/>
    <w:rsid w:val="00DB17D6"/>
    <w:rsid w:val="00DB40DB"/>
    <w:rsid w:val="00DB43E0"/>
    <w:rsid w:val="00DB45F7"/>
    <w:rsid w:val="00DC07E3"/>
    <w:rsid w:val="00DC130A"/>
    <w:rsid w:val="00DC1378"/>
    <w:rsid w:val="00DD2E3A"/>
    <w:rsid w:val="00DD4F69"/>
    <w:rsid w:val="00DD5498"/>
    <w:rsid w:val="00DE3015"/>
    <w:rsid w:val="00DE54E3"/>
    <w:rsid w:val="00DE5D95"/>
    <w:rsid w:val="00DE70F6"/>
    <w:rsid w:val="00DE772D"/>
    <w:rsid w:val="00DF0628"/>
    <w:rsid w:val="00DF0A44"/>
    <w:rsid w:val="00E01221"/>
    <w:rsid w:val="00E054F9"/>
    <w:rsid w:val="00E06565"/>
    <w:rsid w:val="00E11B37"/>
    <w:rsid w:val="00E23A51"/>
    <w:rsid w:val="00E27B24"/>
    <w:rsid w:val="00E30637"/>
    <w:rsid w:val="00E35F3D"/>
    <w:rsid w:val="00E37D1B"/>
    <w:rsid w:val="00E40A54"/>
    <w:rsid w:val="00E44F0E"/>
    <w:rsid w:val="00E51381"/>
    <w:rsid w:val="00E52429"/>
    <w:rsid w:val="00E61550"/>
    <w:rsid w:val="00E7678F"/>
    <w:rsid w:val="00E8028C"/>
    <w:rsid w:val="00E8729B"/>
    <w:rsid w:val="00E91408"/>
    <w:rsid w:val="00EA1006"/>
    <w:rsid w:val="00EA3800"/>
    <w:rsid w:val="00EA3A14"/>
    <w:rsid w:val="00EB0EF1"/>
    <w:rsid w:val="00EB7560"/>
    <w:rsid w:val="00EC2955"/>
    <w:rsid w:val="00EC61BD"/>
    <w:rsid w:val="00EC711C"/>
    <w:rsid w:val="00ED3E14"/>
    <w:rsid w:val="00EE578B"/>
    <w:rsid w:val="00EE6386"/>
    <w:rsid w:val="00EF0CCC"/>
    <w:rsid w:val="00EF5C47"/>
    <w:rsid w:val="00F00FF3"/>
    <w:rsid w:val="00F17F40"/>
    <w:rsid w:val="00F23684"/>
    <w:rsid w:val="00F41C4A"/>
    <w:rsid w:val="00F4231A"/>
    <w:rsid w:val="00F508DD"/>
    <w:rsid w:val="00F51094"/>
    <w:rsid w:val="00F60ED0"/>
    <w:rsid w:val="00F64073"/>
    <w:rsid w:val="00F65064"/>
    <w:rsid w:val="00F6555C"/>
    <w:rsid w:val="00F67523"/>
    <w:rsid w:val="00F72AE0"/>
    <w:rsid w:val="00F75EE9"/>
    <w:rsid w:val="00F75FC1"/>
    <w:rsid w:val="00F770A2"/>
    <w:rsid w:val="00F861B5"/>
    <w:rsid w:val="00F9243D"/>
    <w:rsid w:val="00F94070"/>
    <w:rsid w:val="00FA0AFF"/>
    <w:rsid w:val="00FA47B8"/>
    <w:rsid w:val="00FA79DE"/>
    <w:rsid w:val="00FB6906"/>
    <w:rsid w:val="00FC02CA"/>
    <w:rsid w:val="00FC1A06"/>
    <w:rsid w:val="00FC66A1"/>
    <w:rsid w:val="00FC793F"/>
    <w:rsid w:val="00FD4C1C"/>
    <w:rsid w:val="00FE4725"/>
    <w:rsid w:val="00FF0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635DA9CE"/>
  <w15:chartTrackingRefBased/>
  <w15:docId w15:val="{FCB90ADF-1232-44EF-AA17-B541D67EC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243D"/>
    <w:pPr>
      <w:widowControl w:val="0"/>
      <w:suppressAutoHyphens/>
      <w:spacing w:line="276" w:lineRule="auto"/>
      <w:ind w:firstLine="708"/>
      <w:jc w:val="both"/>
    </w:pPr>
    <w:rPr>
      <w:rFonts w:ascii="Arial" w:eastAsia="Lucida Sans Unicode" w:hAnsi="Arial" w:cs="Arial"/>
      <w:sz w:val="24"/>
      <w:szCs w:val="23"/>
    </w:rPr>
  </w:style>
  <w:style w:type="paragraph" w:styleId="Ttulo1">
    <w:name w:val="heading 1"/>
    <w:basedOn w:val="Normal"/>
    <w:next w:val="Normal"/>
    <w:link w:val="Ttulo1Char"/>
    <w:qFormat/>
    <w:pPr>
      <w:keepNext/>
      <w:numPr>
        <w:numId w:val="1"/>
      </w:numPr>
      <w:outlineLvl w:val="0"/>
    </w:pPr>
    <w:rPr>
      <w:b/>
    </w:rPr>
  </w:style>
  <w:style w:type="paragraph" w:styleId="Ttulo2">
    <w:name w:val="heading 2"/>
    <w:basedOn w:val="Normal"/>
    <w:next w:val="Normal"/>
    <w:qFormat/>
    <w:rsid w:val="004A14AA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outlineLvl w:val="5"/>
    </w:p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outlineLvl w:val="6"/>
    </w:pPr>
    <w:rPr>
      <w:b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8z0">
    <w:name w:val="WW8Num8z0"/>
    <w:rPr>
      <w:rFonts w:ascii="Symbol" w:hAnsi="Symbol" w:cs="StarSymbol"/>
      <w:sz w:val="18"/>
      <w:szCs w:val="18"/>
    </w:rPr>
  </w:style>
  <w:style w:type="character" w:customStyle="1" w:styleId="WW8Num9z0">
    <w:name w:val="WW8Num9z0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0z0">
    <w:name w:val="WW8Num10z0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Fontepargpadro1">
    <w:name w:val="Fonte parág. padrão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WW8Num10z0">
    <w:name w:val="WW-WW8Num10z0"/>
    <w:rPr>
      <w:rFonts w:ascii="StarSymbol" w:hAnsi="StarSymbol" w:cs="StarSymbol"/>
      <w:sz w:val="18"/>
      <w:szCs w:val="18"/>
    </w:rPr>
  </w:style>
  <w:style w:type="character" w:customStyle="1" w:styleId="WW-Absatz-Standardschriftart11111111111111111">
    <w:name w:val="WW-Absatz-Standardschriftart11111111111111111"/>
  </w:style>
  <w:style w:type="character" w:customStyle="1" w:styleId="WW-WW8Num10z01">
    <w:name w:val="WW-WW8Num10z01"/>
    <w:rPr>
      <w:rFonts w:ascii="StarSymbol" w:hAnsi="StarSymbol" w:cs="StarSymbol"/>
      <w:sz w:val="18"/>
      <w:szCs w:val="18"/>
    </w:rPr>
  </w:style>
  <w:style w:type="character" w:customStyle="1" w:styleId="WW-Absatz-Standardschriftart111111111111111111">
    <w:name w:val="WW-Absatz-Standardschriftart111111111111111111"/>
  </w:style>
  <w:style w:type="character" w:customStyle="1" w:styleId="WW-WW8Num10z011">
    <w:name w:val="WW-WW8Num10z0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">
    <w:name w:val="WW-Absatz-Standardschriftart1111111111111111111"/>
  </w:style>
  <w:style w:type="character" w:customStyle="1" w:styleId="WW8Num7z0">
    <w:name w:val="WW8Num7z0"/>
    <w:rPr>
      <w:rFonts w:ascii="StarSymbol" w:hAnsi="StarSymbol"/>
      <w:sz w:val="18"/>
    </w:rPr>
  </w:style>
  <w:style w:type="character" w:customStyle="1" w:styleId="WW-Absatz-Standardschriftart11111111111111111111">
    <w:name w:val="WW-Absatz-Standardschriftart11111111111111111111"/>
  </w:style>
  <w:style w:type="character" w:customStyle="1" w:styleId="WW-WW8Num7z0">
    <w:name w:val="WW-WW8Num7z0"/>
    <w:rPr>
      <w:rFonts w:ascii="StarSymbol" w:hAnsi="StarSymbol"/>
      <w:sz w:val="18"/>
    </w:rPr>
  </w:style>
  <w:style w:type="character" w:customStyle="1" w:styleId="WW-Fontepargpadro">
    <w:name w:val="WW-Fonte parág. padrão"/>
  </w:style>
  <w:style w:type="character" w:customStyle="1" w:styleId="Smbolosdenumerao">
    <w:name w:val="Símbolos de numeração"/>
  </w:style>
  <w:style w:type="character" w:customStyle="1" w:styleId="Smbolosdemarca">
    <w:name w:val="Símbolos de marca"/>
    <w:rPr>
      <w:rFonts w:ascii="StarSymbol" w:hAnsi="StarSymbol"/>
      <w:sz w:val="18"/>
    </w:rPr>
  </w:style>
  <w:style w:type="character" w:customStyle="1" w:styleId="WW-Fontepargpadro1">
    <w:name w:val="WW-Fonte parág. padrão1"/>
  </w:style>
  <w:style w:type="character" w:customStyle="1" w:styleId="Marcadores">
    <w:name w:val="Marcadores"/>
    <w:rPr>
      <w:rFonts w:ascii="StarSymbol" w:eastAsia="StarSymbol" w:hAnsi="StarSymbol" w:cs="StarSymbol"/>
      <w:sz w:val="18"/>
      <w:szCs w:val="18"/>
    </w:rPr>
  </w:style>
  <w:style w:type="character" w:customStyle="1" w:styleId="WW-Marcadores">
    <w:name w:val="WW-Marcadores"/>
    <w:rPr>
      <w:rFonts w:ascii="StarSymbol" w:eastAsia="StarSymbol" w:hAnsi="StarSymbol" w:cs="StarSymbol"/>
      <w:sz w:val="18"/>
      <w:szCs w:val="18"/>
    </w:rPr>
  </w:style>
  <w:style w:type="character" w:customStyle="1" w:styleId="WW-Marcadores1">
    <w:name w:val="WW-Marcadores1"/>
    <w:rPr>
      <w:rFonts w:ascii="StarSymbol" w:eastAsia="StarSymbol" w:hAnsi="StarSymbol" w:cs="StarSymbol"/>
      <w:sz w:val="18"/>
      <w:szCs w:val="18"/>
    </w:rPr>
  </w:style>
  <w:style w:type="character" w:customStyle="1" w:styleId="WW-Marcadores11">
    <w:name w:val="WW-Marcadores11"/>
    <w:rPr>
      <w:rFonts w:ascii="StarSymbol" w:eastAsia="StarSymbol" w:hAnsi="StarSymbol" w:cs="StarSymbol"/>
      <w:sz w:val="18"/>
      <w:szCs w:val="18"/>
    </w:rPr>
  </w:style>
  <w:style w:type="character" w:customStyle="1" w:styleId="WW-Marcadores111">
    <w:name w:val="WW-Marcadores111"/>
    <w:rPr>
      <w:rFonts w:ascii="StarSymbol" w:eastAsia="StarSymbol" w:hAnsi="StarSymbol" w:cs="StarSymbol"/>
      <w:sz w:val="18"/>
      <w:szCs w:val="18"/>
    </w:rPr>
  </w:style>
  <w:style w:type="character" w:customStyle="1" w:styleId="SmbolosdeNumerao0">
    <w:name w:val="Símbolos de Numeração"/>
  </w:style>
  <w:style w:type="character" w:customStyle="1" w:styleId="WW-SmbolosdeNumerao">
    <w:name w:val="WW-Símbolos de Numeração"/>
  </w:style>
  <w:style w:type="character" w:customStyle="1" w:styleId="WW-SmbolosdeNumerao1">
    <w:name w:val="WW-Símbolos de Numeração1"/>
  </w:style>
  <w:style w:type="character" w:customStyle="1" w:styleId="WW-SmbolosdeNumerao11">
    <w:name w:val="WW-Símbolos de Numeração11"/>
  </w:style>
  <w:style w:type="character" w:customStyle="1" w:styleId="WW-SmbolosdeNumerao111">
    <w:name w:val="WW-Símbolos de Numeração111"/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Times New Roman" w:eastAsia="DejaVu Sans" w:hAnsi="Times New Roman" w:cs="Tahoma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ascii="Times New Roman" w:hAnsi="Times New Roman" w:cs="Tahoma"/>
      <w:i/>
      <w:iCs/>
      <w:szCs w:val="24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TtuloPrincipal">
    <w:name w:val="Título Principal"/>
    <w:basedOn w:val="Normal"/>
    <w:next w:val="Corpodetexto"/>
    <w:pPr>
      <w:keepNext/>
      <w:spacing w:before="240" w:after="120"/>
    </w:pPr>
    <w:rPr>
      <w:rFonts w:eastAsia="Mincho" w:cs="Tahoma"/>
      <w:sz w:val="28"/>
      <w:szCs w:val="28"/>
    </w:rPr>
  </w:style>
  <w:style w:type="paragraph" w:customStyle="1" w:styleId="WW-Legenda">
    <w:name w:val="WW-Legenda"/>
    <w:basedOn w:val="Norma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dice">
    <w:name w:val="WW-Índice"/>
    <w:basedOn w:val="Normal"/>
    <w:pPr>
      <w:suppressLineNumbers/>
    </w:pPr>
    <w:rPr>
      <w:rFonts w:cs="Tahoma"/>
    </w:rPr>
  </w:style>
  <w:style w:type="paragraph" w:customStyle="1" w:styleId="WW-TtuloPrincipal">
    <w:name w:val="WW-Título Principal"/>
    <w:basedOn w:val="Normal"/>
    <w:next w:val="Corpodetexto"/>
    <w:pPr>
      <w:keepNext/>
      <w:spacing w:before="240" w:after="120"/>
    </w:pPr>
    <w:rPr>
      <w:rFonts w:eastAsia="Mincho" w:cs="Tahoma"/>
      <w:sz w:val="28"/>
      <w:szCs w:val="28"/>
    </w:rPr>
  </w:style>
  <w:style w:type="paragraph" w:customStyle="1" w:styleId="WW-Legenda1">
    <w:name w:val="WW-Legenda1"/>
    <w:basedOn w:val="Norma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dice1">
    <w:name w:val="WW-Índice1"/>
    <w:basedOn w:val="Normal"/>
    <w:pPr>
      <w:suppressLineNumbers/>
    </w:pPr>
    <w:rPr>
      <w:rFonts w:cs="Tahoma"/>
    </w:rPr>
  </w:style>
  <w:style w:type="paragraph" w:customStyle="1" w:styleId="WW-TtuloPrincipal1">
    <w:name w:val="WW-Título Principal1"/>
    <w:basedOn w:val="Normal"/>
    <w:next w:val="Corpodetexto"/>
    <w:pPr>
      <w:keepNext/>
      <w:spacing w:before="240" w:after="120"/>
    </w:pPr>
    <w:rPr>
      <w:rFonts w:eastAsia="Mincho" w:cs="Tahoma"/>
      <w:sz w:val="28"/>
      <w:szCs w:val="28"/>
    </w:rPr>
  </w:style>
  <w:style w:type="paragraph" w:customStyle="1" w:styleId="WW-Legenda11">
    <w:name w:val="WW-Legenda11"/>
    <w:basedOn w:val="Norma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dice11">
    <w:name w:val="WW-Índice11"/>
    <w:basedOn w:val="Normal"/>
    <w:pPr>
      <w:suppressLineNumbers/>
    </w:pPr>
    <w:rPr>
      <w:rFonts w:cs="Tahoma"/>
    </w:rPr>
  </w:style>
  <w:style w:type="paragraph" w:customStyle="1" w:styleId="WW-TtuloPrincipal11">
    <w:name w:val="WW-Título Principal11"/>
    <w:basedOn w:val="Normal"/>
    <w:next w:val="Corpodetexto"/>
    <w:pPr>
      <w:keepNext/>
      <w:spacing w:before="240" w:after="120"/>
    </w:pPr>
    <w:rPr>
      <w:rFonts w:eastAsia="Mincho" w:cs="Tahoma"/>
      <w:sz w:val="28"/>
      <w:szCs w:val="28"/>
    </w:rPr>
  </w:style>
  <w:style w:type="paragraph" w:customStyle="1" w:styleId="WW-Legenda111">
    <w:name w:val="WW-Legenda111"/>
    <w:basedOn w:val="Norma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dice111">
    <w:name w:val="WW-Índice111"/>
    <w:basedOn w:val="Normal"/>
    <w:pPr>
      <w:suppressLineNumbers/>
    </w:pPr>
    <w:rPr>
      <w:rFonts w:cs="Tahoma"/>
    </w:rPr>
  </w:style>
  <w:style w:type="paragraph" w:customStyle="1" w:styleId="WW-TtuloPrincipal111">
    <w:name w:val="WW-Título Principal111"/>
    <w:basedOn w:val="Normal"/>
    <w:next w:val="Corpodetexto"/>
    <w:pPr>
      <w:keepNext/>
      <w:spacing w:before="240" w:after="120"/>
    </w:pPr>
    <w:rPr>
      <w:rFonts w:eastAsia="Mincho" w:cs="Tahoma"/>
      <w:sz w:val="28"/>
      <w:szCs w:val="28"/>
    </w:rPr>
  </w:style>
  <w:style w:type="paragraph" w:customStyle="1" w:styleId="WW-Legenda1111">
    <w:name w:val="WW-Legenda1111"/>
    <w:basedOn w:val="Norma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dice1111">
    <w:name w:val="WW-Índice1111"/>
    <w:basedOn w:val="Normal"/>
    <w:pPr>
      <w:suppressLineNumbers/>
    </w:pPr>
    <w:rPr>
      <w:rFonts w:cs="Tahoma"/>
    </w:rPr>
  </w:style>
  <w:style w:type="paragraph" w:customStyle="1" w:styleId="WW-TtuloPrincipal1111">
    <w:name w:val="WW-Título Principal1111"/>
    <w:basedOn w:val="Normal"/>
    <w:next w:val="Corpodetexto"/>
    <w:pPr>
      <w:keepNext/>
      <w:spacing w:before="240" w:after="120"/>
    </w:pPr>
    <w:rPr>
      <w:rFonts w:eastAsia="Mincho" w:cs="Tahoma"/>
      <w:sz w:val="28"/>
      <w:szCs w:val="28"/>
    </w:rPr>
  </w:style>
  <w:style w:type="paragraph" w:customStyle="1" w:styleId="Recuodopargrafo">
    <w:name w:val="Recuo do parágrafo"/>
    <w:basedOn w:val="Normal"/>
    <w:pPr>
      <w:tabs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  <w:tab w:val="left" w:pos="17100"/>
        <w:tab w:val="left" w:pos="18000"/>
        <w:tab w:val="left" w:pos="18900"/>
        <w:tab w:val="left" w:pos="19800"/>
        <w:tab w:val="left" w:pos="20700"/>
        <w:tab w:val="left" w:pos="21600"/>
        <w:tab w:val="left" w:pos="22500"/>
        <w:tab w:val="left" w:pos="23400"/>
        <w:tab w:val="left" w:pos="24300"/>
        <w:tab w:val="left" w:pos="25200"/>
        <w:tab w:val="left" w:pos="26100"/>
        <w:tab w:val="left" w:pos="27000"/>
        <w:tab w:val="left" w:pos="27900"/>
        <w:tab w:val="left" w:pos="28800"/>
        <w:tab w:val="left" w:pos="29700"/>
        <w:tab w:val="left" w:pos="30600"/>
        <w:tab w:val="left" w:pos="31500"/>
      </w:tabs>
      <w:spacing w:after="48"/>
      <w:ind w:left="900" w:hanging="900"/>
    </w:pPr>
  </w:style>
  <w:style w:type="paragraph" w:styleId="Ttulo">
    <w:name w:val="Title"/>
    <w:basedOn w:val="Normal"/>
    <w:next w:val="Subttulo"/>
    <w:qFormat/>
  </w:style>
  <w:style w:type="paragraph" w:styleId="Subttulo">
    <w:name w:val="Subtitle"/>
    <w:basedOn w:val="Ttulo"/>
    <w:next w:val="Corpodetexto"/>
    <w:qFormat/>
    <w:pPr>
      <w:jc w:val="center"/>
    </w:pPr>
    <w:rPr>
      <w:i/>
      <w:iCs/>
      <w:sz w:val="28"/>
      <w:szCs w:val="28"/>
    </w:rPr>
  </w:style>
  <w:style w:type="paragraph" w:customStyle="1" w:styleId="Contedodatabela">
    <w:name w:val="Conteúdo da tabela"/>
    <w:basedOn w:val="Corpodetexto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i/>
    </w:rPr>
  </w:style>
  <w:style w:type="paragraph" w:customStyle="1" w:styleId="Textopr-formatado">
    <w:name w:val="Texto pré-formatado"/>
    <w:basedOn w:val="Normal"/>
    <w:rPr>
      <w:rFonts w:ascii="Courier New" w:eastAsia="Courier New" w:hAnsi="Courier New" w:cs="Courier New"/>
      <w:sz w:val="20"/>
      <w:szCs w:val="20"/>
    </w:rPr>
  </w:style>
  <w:style w:type="paragraph" w:customStyle="1" w:styleId="ContedodaTabela0">
    <w:name w:val="Conteúdo da Tabela"/>
    <w:basedOn w:val="Corpodetexto"/>
    <w:pPr>
      <w:suppressLineNumbers/>
    </w:pPr>
  </w:style>
  <w:style w:type="paragraph" w:customStyle="1" w:styleId="WW-ContedodaTabela">
    <w:name w:val="WW-Conteúdo da Tabela"/>
    <w:basedOn w:val="Corpodetexto"/>
    <w:pPr>
      <w:suppressLineNumbers/>
    </w:pPr>
  </w:style>
  <w:style w:type="paragraph" w:customStyle="1" w:styleId="WW-ContedodaTabela1">
    <w:name w:val="WW-Conteúdo da Tabela1"/>
    <w:basedOn w:val="Corpodetexto"/>
    <w:pPr>
      <w:suppressLineNumbers/>
    </w:pPr>
  </w:style>
  <w:style w:type="paragraph" w:customStyle="1" w:styleId="WW-ContedodaTabela11">
    <w:name w:val="WW-Conteúdo da Tabela11"/>
    <w:basedOn w:val="Corpodetexto"/>
    <w:pPr>
      <w:suppressLineNumbers/>
    </w:pPr>
  </w:style>
  <w:style w:type="paragraph" w:customStyle="1" w:styleId="WW-ContedodaTabela111">
    <w:name w:val="WW-Conteúdo da Tabela111"/>
    <w:basedOn w:val="Corpodetexto"/>
    <w:pPr>
      <w:suppressLineNumbers/>
    </w:pPr>
  </w:style>
  <w:style w:type="paragraph" w:customStyle="1" w:styleId="WW-ContedodaTabela1111">
    <w:name w:val="WW-Conteúdo da Tabela1111"/>
    <w:basedOn w:val="Corpodetexto"/>
    <w:pPr>
      <w:suppressLineNumbers/>
    </w:pPr>
  </w:style>
  <w:style w:type="paragraph" w:customStyle="1" w:styleId="TtulodaTabela0">
    <w:name w:val="Título da Tabela"/>
    <w:basedOn w:val="ContedodaTabela0"/>
    <w:pPr>
      <w:jc w:val="center"/>
    </w:pPr>
    <w:rPr>
      <w:b/>
      <w:bCs/>
      <w:i/>
      <w:iCs/>
    </w:rPr>
  </w:style>
  <w:style w:type="paragraph" w:customStyle="1" w:styleId="WW-TtulodaTabela">
    <w:name w:val="WW-Título da Tabela"/>
    <w:basedOn w:val="WW-ContedodaTabela"/>
    <w:pPr>
      <w:jc w:val="center"/>
    </w:pPr>
    <w:rPr>
      <w:b/>
      <w:bCs/>
      <w:i/>
      <w:iCs/>
    </w:rPr>
  </w:style>
  <w:style w:type="paragraph" w:customStyle="1" w:styleId="WW-TtulodaTabela1">
    <w:name w:val="WW-Título da Tabela1"/>
    <w:basedOn w:val="WW-ContedodaTabela1"/>
    <w:pPr>
      <w:jc w:val="center"/>
    </w:pPr>
    <w:rPr>
      <w:b/>
      <w:bCs/>
      <w:i/>
      <w:iCs/>
    </w:rPr>
  </w:style>
  <w:style w:type="paragraph" w:customStyle="1" w:styleId="WW-TtulodaTabela11">
    <w:name w:val="WW-Título da Tabela11"/>
    <w:basedOn w:val="WW-ContedodaTabela11"/>
    <w:pPr>
      <w:jc w:val="center"/>
    </w:pPr>
    <w:rPr>
      <w:b/>
      <w:bCs/>
      <w:i/>
      <w:iCs/>
    </w:rPr>
  </w:style>
  <w:style w:type="paragraph" w:customStyle="1" w:styleId="WW-TtulodaTabela111">
    <w:name w:val="WW-Título da Tabela111"/>
    <w:basedOn w:val="WW-ContedodaTabela111"/>
    <w:pPr>
      <w:jc w:val="center"/>
    </w:pPr>
    <w:rPr>
      <w:b/>
      <w:bCs/>
      <w:i/>
      <w:iCs/>
    </w:rPr>
  </w:style>
  <w:style w:type="paragraph" w:customStyle="1" w:styleId="WW-TtulodaTabela1111">
    <w:name w:val="WW-Título da Tabela1111"/>
    <w:basedOn w:val="WW-ContedodaTabela1111"/>
    <w:pPr>
      <w:jc w:val="center"/>
    </w:pPr>
    <w:rPr>
      <w:b/>
      <w:bCs/>
      <w:i/>
      <w:iCs/>
    </w:rPr>
  </w:style>
  <w:style w:type="paragraph" w:customStyle="1" w:styleId="Normal1">
    <w:name w:val="Normal1"/>
    <w:basedOn w:val="Normal"/>
    <w:rPr>
      <w:sz w:val="20"/>
    </w:rPr>
  </w:style>
  <w:style w:type="paragraph" w:styleId="Textodebalo">
    <w:name w:val="Balloon Text"/>
    <w:basedOn w:val="Normal"/>
    <w:semiHidden/>
    <w:rsid w:val="00BD257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25585B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link w:val="Cabealho"/>
    <w:uiPriority w:val="99"/>
    <w:rsid w:val="0025585B"/>
    <w:rPr>
      <w:rFonts w:eastAsia="Lucida Sans Unicode"/>
    </w:rPr>
  </w:style>
  <w:style w:type="paragraph" w:styleId="Rodap">
    <w:name w:val="footer"/>
    <w:basedOn w:val="Normal"/>
    <w:link w:val="RodapChar"/>
    <w:uiPriority w:val="99"/>
    <w:rsid w:val="0025585B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link w:val="Rodap"/>
    <w:uiPriority w:val="99"/>
    <w:rsid w:val="0025585B"/>
    <w:rPr>
      <w:rFonts w:eastAsia="Lucida Sans Unicode"/>
    </w:rPr>
  </w:style>
  <w:style w:type="paragraph" w:customStyle="1" w:styleId="Corpodetexto21">
    <w:name w:val="Corpo de texto 21"/>
    <w:basedOn w:val="Normal"/>
    <w:rsid w:val="00254D8D"/>
    <w:pPr>
      <w:suppressAutoHyphens w:val="0"/>
    </w:pPr>
    <w:rPr>
      <w:rFonts w:eastAsia="Times New Roman"/>
    </w:rPr>
  </w:style>
  <w:style w:type="character" w:styleId="Refdecomentrio">
    <w:name w:val="annotation reference"/>
    <w:rsid w:val="00860FCA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860FCA"/>
  </w:style>
  <w:style w:type="character" w:customStyle="1" w:styleId="TextodecomentrioChar">
    <w:name w:val="Texto de comentário Char"/>
    <w:link w:val="Textodecomentrio"/>
    <w:rsid w:val="00860FCA"/>
    <w:rPr>
      <w:rFonts w:eastAsia="Lucida Sans Unicode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860FCA"/>
    <w:rPr>
      <w:b/>
      <w:bCs/>
    </w:rPr>
  </w:style>
  <w:style w:type="character" w:customStyle="1" w:styleId="AssuntodocomentrioChar">
    <w:name w:val="Assunto do comentário Char"/>
    <w:link w:val="Assuntodocomentrio"/>
    <w:rsid w:val="00860FCA"/>
    <w:rPr>
      <w:rFonts w:eastAsia="Lucida Sans Unicode"/>
      <w:b/>
      <w:bCs/>
    </w:rPr>
  </w:style>
  <w:style w:type="paragraph" w:styleId="TextosemFormatao">
    <w:name w:val="Plain Text"/>
    <w:basedOn w:val="Normal"/>
    <w:link w:val="TextosemFormataoChar"/>
    <w:uiPriority w:val="99"/>
    <w:unhideWhenUsed/>
    <w:rsid w:val="00DE70F6"/>
    <w:pPr>
      <w:widowControl/>
      <w:suppressAutoHyphens w:val="0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TextosemFormataoChar">
    <w:name w:val="Texto sem Formatação Char"/>
    <w:link w:val="TextosemFormatao"/>
    <w:uiPriority w:val="99"/>
    <w:rsid w:val="00DE70F6"/>
    <w:rPr>
      <w:rFonts w:ascii="Consolas" w:eastAsia="Calibri" w:hAnsi="Consolas"/>
      <w:sz w:val="21"/>
      <w:szCs w:val="21"/>
      <w:lang w:eastAsia="en-US"/>
    </w:rPr>
  </w:style>
  <w:style w:type="character" w:styleId="nfase">
    <w:name w:val="Emphasis"/>
    <w:basedOn w:val="Fontepargpadro"/>
    <w:qFormat/>
    <w:rsid w:val="00EA1006"/>
    <w:rPr>
      <w:i/>
      <w:iCs/>
    </w:rPr>
  </w:style>
  <w:style w:type="character" w:customStyle="1" w:styleId="Ttulo1Char">
    <w:name w:val="Título 1 Char"/>
    <w:basedOn w:val="Fontepargpadro"/>
    <w:link w:val="Ttulo1"/>
    <w:rsid w:val="009A1C3C"/>
    <w:rPr>
      <w:rFonts w:ascii="Arial" w:eastAsia="Lucida Sans Unicode" w:hAnsi="Arial" w:cs="Arial"/>
      <w:b/>
      <w:sz w:val="24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3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890DD-F82F-4264-90EB-B120C97EE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4</Pages>
  <Words>1365</Words>
  <Characters>7375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TERMO ADITIVO</vt:lpstr>
    </vt:vector>
  </TitlesOfParts>
  <Company/>
  <LinksUpToDate>false</LinksUpToDate>
  <CharactersWithSpaces>8723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ADITIVO</dc:title>
  <dc:subject/>
  <dc:creator>FUND VALE TAQ EDUC DESENV SOC</dc:creator>
  <cp:keywords/>
  <cp:lastModifiedBy>Samir Marcos Battisti</cp:lastModifiedBy>
  <cp:revision>14</cp:revision>
  <cp:lastPrinted>2021-11-04T12:09:00Z</cp:lastPrinted>
  <dcterms:created xsi:type="dcterms:W3CDTF">2023-10-24T11:53:00Z</dcterms:created>
  <dcterms:modified xsi:type="dcterms:W3CDTF">2023-10-30T13:47:00Z</dcterms:modified>
</cp:coreProperties>
</file>